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4EA56" w14:textId="77777777" w:rsidR="00E501C9" w:rsidRPr="00EC2021" w:rsidRDefault="00E501C9" w:rsidP="00E501C9">
      <w:pPr>
        <w:pStyle w:val="Heading3"/>
        <w:jc w:val="both"/>
        <w:rPr>
          <w:i/>
          <w:color w:val="FFFFFF"/>
        </w:rPr>
      </w:pPr>
    </w:p>
    <w:tbl>
      <w:tblPr>
        <w:tblW w:w="93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0"/>
        <w:gridCol w:w="4887"/>
      </w:tblGrid>
      <w:tr w:rsidR="00E501C9" w:rsidRPr="004C5711" w14:paraId="6B036B23" w14:textId="77777777" w:rsidTr="00367BC2">
        <w:tc>
          <w:tcPr>
            <w:tcW w:w="4500" w:type="dxa"/>
            <w:tcBorders>
              <w:top w:val="nil"/>
              <w:left w:val="nil"/>
              <w:bottom w:val="nil"/>
              <w:right w:val="nil"/>
            </w:tcBorders>
          </w:tcPr>
          <w:p w14:paraId="3F7EC23B" w14:textId="77777777" w:rsidR="00E501C9" w:rsidRPr="00F14EEB" w:rsidRDefault="00E501C9" w:rsidP="00367BC2">
            <w:pPr>
              <w:ind w:right="162"/>
              <w:rPr>
                <w:sz w:val="20"/>
                <w:szCs w:val="20"/>
                <w:lang w:val="uk-UA"/>
              </w:rPr>
            </w:pPr>
          </w:p>
        </w:tc>
        <w:tc>
          <w:tcPr>
            <w:tcW w:w="4887" w:type="dxa"/>
            <w:tcBorders>
              <w:top w:val="nil"/>
              <w:left w:val="nil"/>
              <w:bottom w:val="nil"/>
              <w:right w:val="nil"/>
            </w:tcBorders>
          </w:tcPr>
          <w:p w14:paraId="7CEE14DE" w14:textId="77777777" w:rsidR="00E501C9" w:rsidRPr="00F14EEB" w:rsidRDefault="00E501C9" w:rsidP="00367BC2">
            <w:pPr>
              <w:pStyle w:val="Heading4"/>
              <w:ind w:left="612" w:right="148"/>
              <w:rPr>
                <w:sz w:val="20"/>
                <w:szCs w:val="20"/>
                <w:lang w:val="uk-UA"/>
              </w:rPr>
            </w:pPr>
            <w:r w:rsidRPr="00F14EEB">
              <w:rPr>
                <w:sz w:val="20"/>
                <w:szCs w:val="20"/>
                <w:lang w:val="uk-UA"/>
              </w:rPr>
              <w:t>ЗАТВЕРДЖЕНО</w:t>
            </w:r>
          </w:p>
          <w:p w14:paraId="54A374C5" w14:textId="46ADFBBA" w:rsidR="00E501C9" w:rsidRDefault="00E501C9" w:rsidP="00367BC2">
            <w:pPr>
              <w:ind w:left="612" w:right="148"/>
              <w:rPr>
                <w:sz w:val="20"/>
                <w:szCs w:val="20"/>
                <w:lang w:val="uk-UA"/>
              </w:rPr>
            </w:pPr>
            <w:r w:rsidRPr="00F14EEB">
              <w:rPr>
                <w:sz w:val="20"/>
                <w:szCs w:val="20"/>
                <w:lang w:val="uk-UA"/>
              </w:rPr>
              <w:t>Рішенням загальних зборів акціонерів</w:t>
            </w:r>
          </w:p>
          <w:p w14:paraId="1B9EE27E" w14:textId="60502B3B" w:rsidR="0099653E" w:rsidRDefault="0099653E" w:rsidP="00367BC2">
            <w:pPr>
              <w:ind w:left="612" w:right="148"/>
              <w:rPr>
                <w:sz w:val="20"/>
                <w:szCs w:val="20"/>
                <w:lang w:val="uk-UA"/>
              </w:rPr>
            </w:pPr>
            <w:r>
              <w:rPr>
                <w:sz w:val="20"/>
                <w:szCs w:val="20"/>
                <w:lang w:val="uk-UA"/>
              </w:rPr>
              <w:t>Приватного акціонерного товариства</w:t>
            </w:r>
          </w:p>
          <w:p w14:paraId="7E9759C9" w14:textId="1E38EDFD" w:rsidR="0099653E" w:rsidRPr="00F14EEB" w:rsidRDefault="0099653E" w:rsidP="00367BC2">
            <w:pPr>
              <w:ind w:left="612" w:right="148"/>
              <w:rPr>
                <w:sz w:val="20"/>
                <w:szCs w:val="20"/>
                <w:lang w:val="uk-UA"/>
              </w:rPr>
            </w:pPr>
            <w:r>
              <w:rPr>
                <w:sz w:val="20"/>
                <w:szCs w:val="20"/>
                <w:lang w:val="uk-UA"/>
              </w:rPr>
              <w:t>«Балтське хлібоприймальне підприємство»</w:t>
            </w:r>
          </w:p>
          <w:p w14:paraId="1DC3879B" w14:textId="1DA2C37D" w:rsidR="00E501C9" w:rsidRPr="004C5711" w:rsidRDefault="00E501C9" w:rsidP="00367BC2">
            <w:pPr>
              <w:ind w:left="612" w:right="148"/>
              <w:rPr>
                <w:sz w:val="20"/>
                <w:szCs w:val="20"/>
              </w:rPr>
            </w:pPr>
            <w:r w:rsidRPr="00F14EEB">
              <w:rPr>
                <w:sz w:val="20"/>
                <w:szCs w:val="20"/>
                <w:lang w:val="uk-UA"/>
              </w:rPr>
              <w:t xml:space="preserve">Протокол № </w:t>
            </w:r>
            <w:r w:rsidR="004C5711">
              <w:rPr>
                <w:bCs/>
                <w:sz w:val="20"/>
                <w:szCs w:val="20"/>
              </w:rPr>
              <w:t>_____</w:t>
            </w:r>
          </w:p>
          <w:p w14:paraId="7135F735" w14:textId="3B043D44" w:rsidR="00E501C9" w:rsidRPr="00F14EEB" w:rsidRDefault="004C5711" w:rsidP="00367BC2">
            <w:pPr>
              <w:ind w:left="612" w:right="148"/>
              <w:rPr>
                <w:sz w:val="20"/>
                <w:szCs w:val="20"/>
                <w:lang w:val="uk-UA"/>
              </w:rPr>
            </w:pPr>
            <w:bookmarkStart w:id="0" w:name="_Toc133733279"/>
            <w:r>
              <w:rPr>
                <w:sz w:val="20"/>
                <w:szCs w:val="20"/>
              </w:rPr>
              <w:t>__</w:t>
            </w:r>
            <w:r w:rsidR="00164915">
              <w:rPr>
                <w:sz w:val="20"/>
                <w:szCs w:val="20"/>
                <w:lang w:val="uk-UA"/>
              </w:rPr>
              <w:t xml:space="preserve"> </w:t>
            </w:r>
            <w:r>
              <w:rPr>
                <w:sz w:val="20"/>
                <w:szCs w:val="20"/>
              </w:rPr>
              <w:t>_____</w:t>
            </w:r>
            <w:r w:rsidR="00E501C9" w:rsidRPr="00F14EEB">
              <w:rPr>
                <w:sz w:val="20"/>
                <w:szCs w:val="20"/>
                <w:lang w:val="uk-UA"/>
              </w:rPr>
              <w:t xml:space="preserve"> 20</w:t>
            </w:r>
            <w:r w:rsidR="004E45DD">
              <w:rPr>
                <w:sz w:val="20"/>
                <w:szCs w:val="20"/>
                <w:lang w:val="uk-UA"/>
              </w:rPr>
              <w:t>2</w:t>
            </w:r>
            <w:r>
              <w:rPr>
                <w:sz w:val="20"/>
                <w:szCs w:val="20"/>
              </w:rPr>
              <w:t>6</w:t>
            </w:r>
            <w:r w:rsidR="00E501C9" w:rsidRPr="00F14EEB">
              <w:rPr>
                <w:sz w:val="20"/>
                <w:szCs w:val="20"/>
                <w:lang w:val="uk-UA"/>
              </w:rPr>
              <w:t xml:space="preserve"> р</w:t>
            </w:r>
            <w:bookmarkEnd w:id="0"/>
            <w:r w:rsidR="00E501C9">
              <w:rPr>
                <w:sz w:val="20"/>
                <w:szCs w:val="20"/>
                <w:lang w:val="uk-UA"/>
              </w:rPr>
              <w:t>оку</w:t>
            </w:r>
            <w:r w:rsidR="00E501C9" w:rsidRPr="00F14EEB">
              <w:rPr>
                <w:sz w:val="20"/>
                <w:szCs w:val="20"/>
                <w:lang w:val="uk-UA"/>
              </w:rPr>
              <w:t> </w:t>
            </w:r>
          </w:p>
          <w:p w14:paraId="3E59AB68" w14:textId="77777777" w:rsidR="00E501C9" w:rsidRPr="00F14EEB" w:rsidRDefault="00E501C9" w:rsidP="00367BC2">
            <w:pPr>
              <w:ind w:left="612" w:right="148"/>
              <w:rPr>
                <w:sz w:val="20"/>
                <w:szCs w:val="20"/>
                <w:lang w:val="uk-UA"/>
              </w:rPr>
            </w:pPr>
          </w:p>
          <w:p w14:paraId="11119810" w14:textId="77777777" w:rsidR="00E501C9" w:rsidRPr="00F14EEB" w:rsidRDefault="00E501C9" w:rsidP="00367BC2">
            <w:pPr>
              <w:rPr>
                <w:sz w:val="20"/>
                <w:szCs w:val="20"/>
                <w:lang w:val="uk-UA"/>
              </w:rPr>
            </w:pPr>
          </w:p>
        </w:tc>
      </w:tr>
    </w:tbl>
    <w:p w14:paraId="7D3208EF" w14:textId="77777777" w:rsidR="00E501C9" w:rsidRPr="00F14EEB" w:rsidRDefault="00E501C9" w:rsidP="00E501C9">
      <w:pPr>
        <w:ind w:left="1440"/>
        <w:jc w:val="both"/>
        <w:rPr>
          <w:sz w:val="22"/>
          <w:szCs w:val="22"/>
          <w:lang w:val="uk-UA"/>
        </w:rPr>
      </w:pPr>
    </w:p>
    <w:p w14:paraId="038DB655" w14:textId="77777777" w:rsidR="00E501C9" w:rsidRPr="00F14EEB" w:rsidRDefault="00E501C9" w:rsidP="00E501C9">
      <w:pPr>
        <w:ind w:left="1440"/>
        <w:jc w:val="both"/>
        <w:rPr>
          <w:sz w:val="22"/>
          <w:szCs w:val="22"/>
          <w:lang w:val="uk-UA"/>
        </w:rPr>
      </w:pPr>
    </w:p>
    <w:p w14:paraId="6E9897F1" w14:textId="77777777" w:rsidR="00E501C9" w:rsidRDefault="00E501C9" w:rsidP="00E501C9">
      <w:pPr>
        <w:ind w:left="1440"/>
        <w:jc w:val="both"/>
        <w:rPr>
          <w:sz w:val="22"/>
          <w:szCs w:val="22"/>
          <w:lang w:val="uk-UA"/>
        </w:rPr>
      </w:pPr>
    </w:p>
    <w:p w14:paraId="6F09FA2D" w14:textId="77777777" w:rsidR="00E501C9" w:rsidRDefault="00E501C9" w:rsidP="00E501C9">
      <w:pPr>
        <w:ind w:left="1440"/>
        <w:jc w:val="both"/>
        <w:rPr>
          <w:sz w:val="22"/>
          <w:szCs w:val="22"/>
          <w:lang w:val="uk-UA"/>
        </w:rPr>
      </w:pPr>
    </w:p>
    <w:p w14:paraId="6CCF737A" w14:textId="77777777" w:rsidR="00E501C9" w:rsidRDefault="00E501C9" w:rsidP="00E501C9">
      <w:pPr>
        <w:ind w:left="1440"/>
        <w:jc w:val="both"/>
        <w:rPr>
          <w:sz w:val="22"/>
          <w:szCs w:val="22"/>
          <w:lang w:val="uk-UA"/>
        </w:rPr>
      </w:pPr>
    </w:p>
    <w:p w14:paraId="6D8DF525" w14:textId="77777777" w:rsidR="00E501C9" w:rsidRDefault="00E501C9" w:rsidP="00E501C9">
      <w:pPr>
        <w:ind w:left="1440"/>
        <w:jc w:val="both"/>
        <w:rPr>
          <w:sz w:val="22"/>
          <w:szCs w:val="22"/>
          <w:lang w:val="uk-UA"/>
        </w:rPr>
      </w:pPr>
    </w:p>
    <w:p w14:paraId="7A0286F2" w14:textId="77777777" w:rsidR="00E501C9" w:rsidRDefault="00E501C9" w:rsidP="00E501C9">
      <w:pPr>
        <w:ind w:left="1440"/>
        <w:jc w:val="both"/>
        <w:rPr>
          <w:sz w:val="22"/>
          <w:szCs w:val="22"/>
          <w:lang w:val="uk-UA"/>
        </w:rPr>
      </w:pPr>
    </w:p>
    <w:p w14:paraId="4DFFF184" w14:textId="77777777" w:rsidR="00E501C9" w:rsidRDefault="00E501C9" w:rsidP="00E501C9">
      <w:pPr>
        <w:ind w:left="1440"/>
        <w:jc w:val="both"/>
        <w:rPr>
          <w:sz w:val="22"/>
          <w:szCs w:val="22"/>
          <w:lang w:val="uk-UA"/>
        </w:rPr>
      </w:pPr>
    </w:p>
    <w:p w14:paraId="6EE13BAD" w14:textId="77777777" w:rsidR="00E501C9" w:rsidRPr="00F14EEB" w:rsidRDefault="00E501C9" w:rsidP="00E501C9">
      <w:pPr>
        <w:ind w:left="1440"/>
        <w:jc w:val="both"/>
        <w:rPr>
          <w:sz w:val="22"/>
          <w:szCs w:val="22"/>
          <w:lang w:val="uk-UA"/>
        </w:rPr>
      </w:pPr>
    </w:p>
    <w:p w14:paraId="51BB5D2C" w14:textId="77777777" w:rsidR="00E501C9" w:rsidRPr="00F14EEB" w:rsidRDefault="00E501C9" w:rsidP="00E501C9">
      <w:pPr>
        <w:pStyle w:val="Heading4"/>
        <w:ind w:left="612" w:right="148"/>
        <w:jc w:val="center"/>
        <w:rPr>
          <w:lang w:val="uk-UA"/>
        </w:rPr>
      </w:pPr>
      <w:r w:rsidRPr="00F14EEB">
        <w:rPr>
          <w:lang w:val="uk-UA"/>
        </w:rPr>
        <w:t>СТАТУТ</w:t>
      </w:r>
    </w:p>
    <w:p w14:paraId="681A393E" w14:textId="77777777" w:rsidR="0099653E" w:rsidRDefault="0099653E" w:rsidP="00E501C9">
      <w:pPr>
        <w:pStyle w:val="Heading4"/>
        <w:ind w:left="612" w:right="148"/>
        <w:jc w:val="center"/>
        <w:rPr>
          <w:lang w:val="ru-RU"/>
        </w:rPr>
      </w:pPr>
      <w:r w:rsidRPr="0099653E">
        <w:rPr>
          <w:lang w:val="ru-RU"/>
        </w:rPr>
        <w:t>ПРИВАТН</w:t>
      </w:r>
      <w:r>
        <w:rPr>
          <w:lang w:val="ru-RU"/>
        </w:rPr>
        <w:t>ОГО</w:t>
      </w:r>
      <w:r w:rsidRPr="0099653E">
        <w:rPr>
          <w:lang w:val="ru-RU"/>
        </w:rPr>
        <w:t xml:space="preserve"> АКЦІОНЕРН</w:t>
      </w:r>
      <w:r>
        <w:rPr>
          <w:lang w:val="ru-RU"/>
        </w:rPr>
        <w:t>ОГО</w:t>
      </w:r>
      <w:r w:rsidRPr="0099653E">
        <w:rPr>
          <w:lang w:val="ru-RU"/>
        </w:rPr>
        <w:t xml:space="preserve"> ТОВАРИСТВ</w:t>
      </w:r>
      <w:r>
        <w:rPr>
          <w:lang w:val="ru-RU"/>
        </w:rPr>
        <w:t>А</w:t>
      </w:r>
      <w:r w:rsidRPr="0099653E">
        <w:rPr>
          <w:lang w:val="ru-RU"/>
        </w:rPr>
        <w:t xml:space="preserve"> </w:t>
      </w:r>
    </w:p>
    <w:p w14:paraId="39BE602F" w14:textId="16AF8F54" w:rsidR="00E501C9" w:rsidRDefault="00E501C9" w:rsidP="00E501C9">
      <w:pPr>
        <w:pStyle w:val="Heading4"/>
        <w:ind w:left="612" w:right="148"/>
        <w:jc w:val="center"/>
        <w:rPr>
          <w:lang w:val="uk-UA"/>
        </w:rPr>
      </w:pPr>
      <w:r w:rsidRPr="00F14EEB">
        <w:rPr>
          <w:lang w:val="uk-UA"/>
        </w:rPr>
        <w:t>«</w:t>
      </w:r>
      <w:r w:rsidR="0099653E" w:rsidRPr="0099653E">
        <w:rPr>
          <w:lang w:val="ru-RU"/>
        </w:rPr>
        <w:t>БАЛТСЬКЕ ХЛІБОПРИЙМАЛЬНЕ ПІДПРИЄМСТВО</w:t>
      </w:r>
      <w:r w:rsidRPr="00F14EEB">
        <w:rPr>
          <w:lang w:val="uk-UA"/>
        </w:rPr>
        <w:t>»</w:t>
      </w:r>
    </w:p>
    <w:p w14:paraId="577CB6AD" w14:textId="1A590322" w:rsidR="00E501C9" w:rsidRPr="00E32924" w:rsidRDefault="00E501C9" w:rsidP="00E501C9">
      <w:pPr>
        <w:jc w:val="center"/>
        <w:rPr>
          <w:lang w:val="uk-UA"/>
        </w:rPr>
      </w:pPr>
      <w:r>
        <w:rPr>
          <w:lang w:val="uk-UA"/>
        </w:rPr>
        <w:t xml:space="preserve">код ЄДРПОУ </w:t>
      </w:r>
      <w:r w:rsidR="0099653E" w:rsidRPr="0099653E">
        <w:rPr>
          <w:lang w:val="uk-UA"/>
        </w:rPr>
        <w:t>00955213</w:t>
      </w:r>
    </w:p>
    <w:p w14:paraId="6678EF40" w14:textId="77777777" w:rsidR="00E501C9" w:rsidRPr="00F14EEB" w:rsidRDefault="00E501C9" w:rsidP="00E501C9">
      <w:pPr>
        <w:jc w:val="center"/>
        <w:rPr>
          <w:lang w:val="uk-UA"/>
        </w:rPr>
      </w:pPr>
      <w:r w:rsidRPr="00F14EEB">
        <w:rPr>
          <w:lang w:val="uk-UA"/>
        </w:rPr>
        <w:t>(нова редакція)</w:t>
      </w:r>
    </w:p>
    <w:p w14:paraId="487F5360" w14:textId="77777777" w:rsidR="00E501C9" w:rsidRPr="00F14EEB" w:rsidRDefault="00E501C9" w:rsidP="00E501C9">
      <w:pPr>
        <w:pStyle w:val="Heading4"/>
        <w:ind w:left="612" w:right="148"/>
        <w:jc w:val="center"/>
        <w:rPr>
          <w:lang w:val="uk-UA"/>
        </w:rPr>
      </w:pPr>
    </w:p>
    <w:p w14:paraId="57AE5DA5" w14:textId="77777777" w:rsidR="00E501C9" w:rsidRPr="00F14EEB" w:rsidRDefault="00E501C9" w:rsidP="00E501C9">
      <w:pPr>
        <w:jc w:val="center"/>
        <w:rPr>
          <w:sz w:val="22"/>
          <w:szCs w:val="22"/>
          <w:lang w:val="uk-UA"/>
        </w:rPr>
      </w:pPr>
    </w:p>
    <w:p w14:paraId="574B5FA0" w14:textId="77777777" w:rsidR="00E501C9" w:rsidRPr="00F14EEB" w:rsidRDefault="00E501C9" w:rsidP="00E501C9">
      <w:pPr>
        <w:jc w:val="center"/>
        <w:rPr>
          <w:sz w:val="22"/>
          <w:szCs w:val="22"/>
          <w:lang w:val="uk-UA"/>
        </w:rPr>
      </w:pPr>
    </w:p>
    <w:p w14:paraId="01A0716B" w14:textId="5112F469" w:rsidR="00E501C9" w:rsidRPr="0099653E" w:rsidRDefault="0099653E" w:rsidP="0099653E">
      <w:pPr>
        <w:tabs>
          <w:tab w:val="left" w:pos="4020"/>
        </w:tabs>
        <w:rPr>
          <w:sz w:val="22"/>
          <w:szCs w:val="22"/>
          <w:lang w:val="ru-RU"/>
        </w:rPr>
      </w:pPr>
      <w:r>
        <w:rPr>
          <w:sz w:val="22"/>
          <w:szCs w:val="22"/>
          <w:lang w:val="uk-UA"/>
        </w:rPr>
        <w:tab/>
      </w:r>
    </w:p>
    <w:p w14:paraId="032BC5C1" w14:textId="77777777" w:rsidR="00E501C9" w:rsidRPr="00F14EEB" w:rsidRDefault="00E501C9" w:rsidP="00E501C9">
      <w:pPr>
        <w:jc w:val="center"/>
        <w:rPr>
          <w:sz w:val="22"/>
          <w:szCs w:val="22"/>
          <w:lang w:val="uk-UA"/>
        </w:rPr>
      </w:pPr>
    </w:p>
    <w:p w14:paraId="414E3337" w14:textId="77777777" w:rsidR="00E501C9" w:rsidRPr="00F14EEB" w:rsidRDefault="00E501C9" w:rsidP="00E501C9">
      <w:pPr>
        <w:jc w:val="center"/>
        <w:rPr>
          <w:sz w:val="22"/>
          <w:szCs w:val="22"/>
          <w:lang w:val="uk-UA"/>
        </w:rPr>
      </w:pPr>
    </w:p>
    <w:p w14:paraId="700F897F" w14:textId="77777777" w:rsidR="00E501C9" w:rsidRPr="00F14EEB" w:rsidRDefault="00E501C9" w:rsidP="00E501C9">
      <w:pPr>
        <w:jc w:val="center"/>
        <w:rPr>
          <w:sz w:val="22"/>
          <w:szCs w:val="22"/>
          <w:lang w:val="uk-UA"/>
        </w:rPr>
      </w:pPr>
    </w:p>
    <w:p w14:paraId="1F1ACDCA" w14:textId="77777777" w:rsidR="00E501C9" w:rsidRPr="00F14EEB" w:rsidRDefault="00E501C9" w:rsidP="00E501C9">
      <w:pPr>
        <w:jc w:val="center"/>
        <w:rPr>
          <w:sz w:val="22"/>
          <w:szCs w:val="22"/>
          <w:lang w:val="uk-UA"/>
        </w:rPr>
      </w:pPr>
    </w:p>
    <w:p w14:paraId="62559393" w14:textId="77777777" w:rsidR="00E501C9" w:rsidRPr="00F14EEB" w:rsidRDefault="00E501C9" w:rsidP="00E501C9">
      <w:pPr>
        <w:jc w:val="center"/>
        <w:rPr>
          <w:sz w:val="22"/>
          <w:szCs w:val="22"/>
          <w:lang w:val="uk-UA"/>
        </w:rPr>
      </w:pPr>
    </w:p>
    <w:p w14:paraId="080B5C67" w14:textId="77777777" w:rsidR="00E501C9" w:rsidRPr="00F14EEB" w:rsidRDefault="00E501C9" w:rsidP="00E501C9">
      <w:pPr>
        <w:jc w:val="center"/>
        <w:rPr>
          <w:sz w:val="22"/>
          <w:szCs w:val="22"/>
          <w:lang w:val="uk-UA"/>
        </w:rPr>
      </w:pPr>
    </w:p>
    <w:p w14:paraId="36E48168" w14:textId="77777777" w:rsidR="00E501C9" w:rsidRPr="00F14EEB" w:rsidRDefault="00E501C9" w:rsidP="00E501C9">
      <w:pPr>
        <w:jc w:val="center"/>
        <w:rPr>
          <w:sz w:val="22"/>
          <w:szCs w:val="22"/>
          <w:lang w:val="uk-UA"/>
        </w:rPr>
      </w:pPr>
    </w:p>
    <w:p w14:paraId="77455024" w14:textId="77777777" w:rsidR="00E501C9" w:rsidRPr="00F14EEB" w:rsidRDefault="00E501C9" w:rsidP="00E501C9">
      <w:pPr>
        <w:jc w:val="center"/>
        <w:rPr>
          <w:sz w:val="22"/>
          <w:szCs w:val="22"/>
          <w:lang w:val="uk-UA"/>
        </w:rPr>
      </w:pPr>
    </w:p>
    <w:p w14:paraId="39205B5B" w14:textId="77777777" w:rsidR="00E501C9" w:rsidRPr="00F14EEB" w:rsidRDefault="00E501C9" w:rsidP="00E501C9">
      <w:pPr>
        <w:jc w:val="center"/>
        <w:rPr>
          <w:sz w:val="22"/>
          <w:szCs w:val="22"/>
          <w:lang w:val="uk-UA"/>
        </w:rPr>
      </w:pPr>
    </w:p>
    <w:p w14:paraId="295D89A7" w14:textId="77777777" w:rsidR="00E501C9" w:rsidRPr="00F14EEB" w:rsidRDefault="00E501C9" w:rsidP="00E501C9">
      <w:pPr>
        <w:jc w:val="center"/>
        <w:rPr>
          <w:sz w:val="22"/>
          <w:szCs w:val="22"/>
          <w:lang w:val="uk-UA"/>
        </w:rPr>
      </w:pPr>
    </w:p>
    <w:p w14:paraId="04768C1C" w14:textId="77777777" w:rsidR="00E501C9" w:rsidRPr="00F14EEB" w:rsidRDefault="00E501C9" w:rsidP="00E501C9">
      <w:pPr>
        <w:jc w:val="center"/>
        <w:rPr>
          <w:sz w:val="22"/>
          <w:szCs w:val="22"/>
          <w:lang w:val="uk-UA"/>
        </w:rPr>
      </w:pPr>
    </w:p>
    <w:p w14:paraId="52E9C9BD" w14:textId="77777777" w:rsidR="00E501C9" w:rsidRPr="00F14EEB" w:rsidRDefault="00E501C9" w:rsidP="00E501C9">
      <w:pPr>
        <w:jc w:val="center"/>
        <w:rPr>
          <w:sz w:val="22"/>
          <w:szCs w:val="22"/>
          <w:lang w:val="uk-UA"/>
        </w:rPr>
      </w:pPr>
    </w:p>
    <w:p w14:paraId="6DED4102" w14:textId="77777777" w:rsidR="00E501C9" w:rsidRPr="00F14EEB" w:rsidRDefault="00E501C9" w:rsidP="00E501C9">
      <w:pPr>
        <w:jc w:val="center"/>
        <w:rPr>
          <w:sz w:val="22"/>
          <w:szCs w:val="22"/>
          <w:lang w:val="uk-UA"/>
        </w:rPr>
      </w:pPr>
    </w:p>
    <w:p w14:paraId="41E3D267" w14:textId="77777777" w:rsidR="00E501C9" w:rsidRPr="00F14EEB" w:rsidRDefault="00E501C9" w:rsidP="00E501C9">
      <w:pPr>
        <w:jc w:val="center"/>
        <w:rPr>
          <w:sz w:val="22"/>
          <w:szCs w:val="22"/>
          <w:lang w:val="uk-UA"/>
        </w:rPr>
      </w:pPr>
    </w:p>
    <w:p w14:paraId="5C0B89D1" w14:textId="77777777" w:rsidR="00E501C9" w:rsidRPr="00F14EEB" w:rsidRDefault="00E501C9" w:rsidP="00E501C9">
      <w:pPr>
        <w:jc w:val="center"/>
        <w:rPr>
          <w:sz w:val="22"/>
          <w:szCs w:val="22"/>
          <w:lang w:val="uk-UA"/>
        </w:rPr>
      </w:pPr>
    </w:p>
    <w:p w14:paraId="41B2ECF2" w14:textId="77777777" w:rsidR="00E501C9" w:rsidRPr="00F14EEB" w:rsidRDefault="00E501C9" w:rsidP="00E501C9">
      <w:pPr>
        <w:jc w:val="center"/>
        <w:rPr>
          <w:sz w:val="22"/>
          <w:szCs w:val="22"/>
          <w:lang w:val="uk-UA"/>
        </w:rPr>
      </w:pPr>
    </w:p>
    <w:p w14:paraId="0838C779" w14:textId="77777777" w:rsidR="00E501C9" w:rsidRPr="00F14EEB" w:rsidRDefault="00E501C9" w:rsidP="00E501C9">
      <w:pPr>
        <w:jc w:val="center"/>
        <w:rPr>
          <w:sz w:val="22"/>
          <w:szCs w:val="22"/>
          <w:lang w:val="uk-UA"/>
        </w:rPr>
      </w:pPr>
    </w:p>
    <w:p w14:paraId="05493258" w14:textId="77777777" w:rsidR="00E501C9" w:rsidRPr="00F14EEB" w:rsidRDefault="00E501C9" w:rsidP="00E501C9">
      <w:pPr>
        <w:jc w:val="center"/>
        <w:rPr>
          <w:sz w:val="22"/>
          <w:szCs w:val="22"/>
          <w:lang w:val="uk-UA"/>
        </w:rPr>
      </w:pPr>
    </w:p>
    <w:p w14:paraId="641D1516" w14:textId="77777777" w:rsidR="00E501C9" w:rsidRPr="00F14EEB" w:rsidRDefault="00E501C9" w:rsidP="00E501C9">
      <w:pPr>
        <w:jc w:val="center"/>
        <w:rPr>
          <w:sz w:val="22"/>
          <w:szCs w:val="22"/>
          <w:lang w:val="uk-UA"/>
        </w:rPr>
      </w:pPr>
    </w:p>
    <w:p w14:paraId="4ABED2E5" w14:textId="77777777" w:rsidR="00E501C9" w:rsidRPr="00F14EEB" w:rsidRDefault="00E501C9" w:rsidP="00E501C9">
      <w:pPr>
        <w:jc w:val="center"/>
        <w:rPr>
          <w:sz w:val="22"/>
          <w:szCs w:val="22"/>
          <w:lang w:val="uk-UA"/>
        </w:rPr>
      </w:pPr>
    </w:p>
    <w:p w14:paraId="15AD763B" w14:textId="77777777" w:rsidR="00E501C9" w:rsidRPr="00F14EEB" w:rsidRDefault="00E501C9" w:rsidP="00E501C9">
      <w:pPr>
        <w:jc w:val="center"/>
        <w:rPr>
          <w:sz w:val="22"/>
          <w:szCs w:val="22"/>
          <w:lang w:val="uk-UA"/>
        </w:rPr>
      </w:pPr>
    </w:p>
    <w:p w14:paraId="3A9D8382" w14:textId="77777777" w:rsidR="00E501C9" w:rsidRPr="00F14EEB" w:rsidRDefault="00E501C9" w:rsidP="00E501C9">
      <w:pPr>
        <w:jc w:val="center"/>
        <w:rPr>
          <w:sz w:val="22"/>
          <w:szCs w:val="22"/>
          <w:lang w:val="uk-UA"/>
        </w:rPr>
      </w:pPr>
    </w:p>
    <w:p w14:paraId="47CAF668" w14:textId="301A47A5" w:rsidR="00E501C9" w:rsidRDefault="00E501C9" w:rsidP="00E501C9">
      <w:pPr>
        <w:tabs>
          <w:tab w:val="left" w:pos="900"/>
        </w:tabs>
        <w:spacing w:line="240" w:lineRule="atLeast"/>
        <w:ind w:right="3"/>
        <w:jc w:val="center"/>
        <w:rPr>
          <w:sz w:val="22"/>
          <w:szCs w:val="22"/>
          <w:lang w:val="uk-UA"/>
        </w:rPr>
      </w:pPr>
    </w:p>
    <w:p w14:paraId="505BC800" w14:textId="07B68932" w:rsidR="00E501C9" w:rsidRPr="00F14EEB" w:rsidRDefault="00E501C9" w:rsidP="00E501C9">
      <w:pPr>
        <w:tabs>
          <w:tab w:val="left" w:pos="900"/>
        </w:tabs>
        <w:spacing w:line="240" w:lineRule="atLeast"/>
        <w:ind w:right="3"/>
        <w:jc w:val="center"/>
        <w:rPr>
          <w:b/>
          <w:sz w:val="22"/>
          <w:szCs w:val="22"/>
          <w:lang w:val="uk-UA"/>
        </w:rPr>
      </w:pPr>
      <w:r w:rsidRPr="00F14EEB">
        <w:rPr>
          <w:bCs/>
          <w:sz w:val="22"/>
          <w:szCs w:val="22"/>
          <w:lang w:val="uk-UA"/>
        </w:rPr>
        <w:t>20</w:t>
      </w:r>
      <w:r w:rsidR="004E45DD">
        <w:rPr>
          <w:bCs/>
          <w:sz w:val="22"/>
          <w:szCs w:val="22"/>
          <w:lang w:val="uk-UA"/>
        </w:rPr>
        <w:t>2</w:t>
      </w:r>
      <w:r w:rsidR="004C5711">
        <w:rPr>
          <w:bCs/>
          <w:sz w:val="22"/>
          <w:szCs w:val="22"/>
        </w:rPr>
        <w:t>6</w:t>
      </w:r>
      <w:r w:rsidRPr="00F14EEB">
        <w:rPr>
          <w:bCs/>
          <w:sz w:val="22"/>
          <w:szCs w:val="22"/>
          <w:lang w:val="uk-UA"/>
        </w:rPr>
        <w:t xml:space="preserve"> рік</w:t>
      </w:r>
      <w:r w:rsidRPr="00F14EEB">
        <w:rPr>
          <w:bCs/>
          <w:sz w:val="22"/>
          <w:szCs w:val="22"/>
          <w:lang w:val="uk-UA"/>
        </w:rPr>
        <w:br w:type="page"/>
      </w:r>
      <w:r w:rsidRPr="00F14EEB">
        <w:rPr>
          <w:b/>
          <w:bCs/>
          <w:sz w:val="22"/>
          <w:szCs w:val="22"/>
          <w:lang w:val="uk-UA"/>
        </w:rPr>
        <w:lastRenderedPageBreak/>
        <w:t>1.</w:t>
      </w:r>
      <w:r w:rsidRPr="00F14EEB">
        <w:rPr>
          <w:b/>
          <w:sz w:val="22"/>
          <w:szCs w:val="22"/>
          <w:lang w:val="uk-UA"/>
        </w:rPr>
        <w:t xml:space="preserve"> ЗАГАЛЬНІ ПОЛОЖЕННЯ</w:t>
      </w:r>
    </w:p>
    <w:p w14:paraId="6C148821" w14:textId="77777777" w:rsidR="00E501C9" w:rsidRPr="00F14EEB" w:rsidRDefault="00E501C9" w:rsidP="00E501C9">
      <w:pPr>
        <w:tabs>
          <w:tab w:val="left" w:pos="900"/>
        </w:tabs>
        <w:spacing w:line="240" w:lineRule="atLeast"/>
        <w:ind w:right="3"/>
        <w:jc w:val="both"/>
        <w:rPr>
          <w:sz w:val="22"/>
          <w:szCs w:val="22"/>
          <w:lang w:val="uk-UA"/>
        </w:rPr>
      </w:pPr>
    </w:p>
    <w:p w14:paraId="6AB75BE9" w14:textId="12AF4C2A" w:rsidR="00E501C9" w:rsidRPr="00F14EEB" w:rsidRDefault="0099653E" w:rsidP="00E501C9">
      <w:pPr>
        <w:pStyle w:val="HTMLPreformatted"/>
        <w:numPr>
          <w:ilvl w:val="1"/>
          <w:numId w:val="1"/>
        </w:numPr>
        <w:spacing w:before="120"/>
        <w:jc w:val="both"/>
        <w:rPr>
          <w:rFonts w:ascii="Times New Roman" w:hAnsi="Times New Roman" w:cs="Times New Roman"/>
          <w:sz w:val="22"/>
        </w:rPr>
      </w:pPr>
      <w:bookmarkStart w:id="1" w:name="_Hlk5977345"/>
      <w:r w:rsidRPr="0099653E">
        <w:rPr>
          <w:rFonts w:ascii="Times New Roman" w:hAnsi="Times New Roman" w:cs="Times New Roman"/>
          <w:sz w:val="22"/>
        </w:rPr>
        <w:t>ПРИВАТНЕ АКЦІОНЕРНЕ ТОВАРИСТВО "БАЛТСЬКЕ ХЛІБОПРИЙМАЛЬНЕ ПІДПРИЄМСТВО"</w:t>
      </w:r>
      <w:r w:rsidR="00E501C9" w:rsidRPr="00F14EEB">
        <w:rPr>
          <w:rFonts w:ascii="Times New Roman" w:hAnsi="Times New Roman" w:cs="Times New Roman"/>
          <w:sz w:val="22"/>
        </w:rPr>
        <w:t xml:space="preserve"> </w:t>
      </w:r>
      <w:bookmarkEnd w:id="1"/>
      <w:r w:rsidR="00E501C9" w:rsidRPr="00F14EEB">
        <w:rPr>
          <w:rFonts w:ascii="Times New Roman" w:hAnsi="Times New Roman" w:cs="Times New Roman"/>
          <w:sz w:val="22"/>
        </w:rPr>
        <w:t xml:space="preserve">(далі - Товариство) </w:t>
      </w:r>
      <w:r w:rsidR="00E501C9">
        <w:rPr>
          <w:rFonts w:ascii="Times New Roman" w:hAnsi="Times New Roman" w:cs="Times New Roman"/>
          <w:sz w:val="22"/>
        </w:rPr>
        <w:t>засноване</w:t>
      </w:r>
      <w:r w:rsidR="00E501C9" w:rsidRPr="00D155D4">
        <w:rPr>
          <w:rFonts w:ascii="Times New Roman" w:hAnsi="Times New Roman" w:cs="Times New Roman"/>
          <w:sz w:val="22"/>
        </w:rPr>
        <w:t xml:space="preserve"> </w:t>
      </w:r>
      <w:r w:rsidR="00E501C9">
        <w:rPr>
          <w:rFonts w:ascii="Times New Roman" w:hAnsi="Times New Roman" w:cs="Times New Roman"/>
          <w:sz w:val="22"/>
        </w:rPr>
        <w:t xml:space="preserve">відповідно </w:t>
      </w:r>
      <w:r>
        <w:rPr>
          <w:rFonts w:ascii="Times New Roman" w:hAnsi="Times New Roman" w:cs="Times New Roman"/>
          <w:sz w:val="22"/>
        </w:rPr>
        <w:t>до рішення зборів засновників</w:t>
      </w:r>
      <w:r w:rsidR="00E501C9">
        <w:rPr>
          <w:rFonts w:ascii="Times New Roman" w:hAnsi="Times New Roman" w:cs="Times New Roman"/>
          <w:sz w:val="22"/>
        </w:rPr>
        <w:t xml:space="preserve"> шляхом перетворення</w:t>
      </w:r>
      <w:r>
        <w:rPr>
          <w:rFonts w:ascii="Times New Roman" w:hAnsi="Times New Roman" w:cs="Times New Roman"/>
          <w:sz w:val="22"/>
        </w:rPr>
        <w:t xml:space="preserve"> Балтського</w:t>
      </w:r>
      <w:r w:rsidR="00E501C9">
        <w:rPr>
          <w:rFonts w:ascii="Times New Roman" w:hAnsi="Times New Roman" w:cs="Times New Roman"/>
          <w:sz w:val="22"/>
        </w:rPr>
        <w:t xml:space="preserve"> орендного</w:t>
      </w:r>
      <w:r>
        <w:rPr>
          <w:rFonts w:ascii="Times New Roman" w:hAnsi="Times New Roman" w:cs="Times New Roman"/>
          <w:sz w:val="22"/>
        </w:rPr>
        <w:t xml:space="preserve"> хлібоприймального</w:t>
      </w:r>
      <w:r w:rsidR="00E501C9">
        <w:rPr>
          <w:rFonts w:ascii="Times New Roman" w:hAnsi="Times New Roman" w:cs="Times New Roman"/>
          <w:sz w:val="22"/>
        </w:rPr>
        <w:t xml:space="preserve"> підприємства у відкрите акціонерне товариство.</w:t>
      </w:r>
      <w:r w:rsidR="00E501C9" w:rsidRPr="00F14EEB">
        <w:rPr>
          <w:rFonts w:ascii="Times New Roman" w:hAnsi="Times New Roman" w:cs="Times New Roman"/>
          <w:sz w:val="22"/>
        </w:rPr>
        <w:t xml:space="preserve"> </w:t>
      </w:r>
      <w:r>
        <w:rPr>
          <w:rFonts w:ascii="Times New Roman" w:hAnsi="Times New Roman" w:cs="Times New Roman"/>
          <w:sz w:val="22"/>
        </w:rPr>
        <w:t xml:space="preserve"> </w:t>
      </w:r>
      <w:r w:rsidR="00F9659D">
        <w:rPr>
          <w:rFonts w:ascii="Times New Roman" w:hAnsi="Times New Roman" w:cs="Times New Roman"/>
          <w:sz w:val="22"/>
        </w:rPr>
        <w:t xml:space="preserve"> </w:t>
      </w:r>
    </w:p>
    <w:p w14:paraId="174DF8A7" w14:textId="040869FF" w:rsidR="00E501C9" w:rsidRPr="00F14EEB" w:rsidRDefault="00E501C9" w:rsidP="00E501C9">
      <w:pPr>
        <w:numPr>
          <w:ilvl w:val="1"/>
          <w:numId w:val="1"/>
        </w:numPr>
        <w:tabs>
          <w:tab w:val="left" w:pos="900"/>
        </w:tabs>
        <w:spacing w:line="240" w:lineRule="atLeast"/>
        <w:ind w:right="3"/>
        <w:jc w:val="both"/>
        <w:rPr>
          <w:sz w:val="22"/>
          <w:szCs w:val="22"/>
          <w:lang w:val="uk-UA"/>
        </w:rPr>
      </w:pPr>
      <w:r>
        <w:rPr>
          <w:sz w:val="22"/>
          <w:lang w:val="uk-UA"/>
        </w:rPr>
        <w:t>Н</w:t>
      </w:r>
      <w:r w:rsidRPr="00F14EEB">
        <w:rPr>
          <w:sz w:val="22"/>
          <w:lang w:val="uk-UA"/>
        </w:rPr>
        <w:t>айменування Товариства змінено з «</w:t>
      </w:r>
      <w:r w:rsidR="00F9659D" w:rsidRPr="00F9659D">
        <w:rPr>
          <w:sz w:val="22"/>
          <w:lang w:val="uk-UA"/>
        </w:rPr>
        <w:t>П</w:t>
      </w:r>
      <w:r w:rsidR="00F9659D">
        <w:rPr>
          <w:sz w:val="22"/>
          <w:lang w:val="uk-UA"/>
        </w:rPr>
        <w:t>УБЛІЧНЕ</w:t>
      </w:r>
      <w:r w:rsidR="00F9659D" w:rsidRPr="00F9659D">
        <w:rPr>
          <w:sz w:val="22"/>
          <w:lang w:val="uk-UA"/>
        </w:rPr>
        <w:t xml:space="preserve"> АКЦІОНЕРНЕ ТОВАРИСТВО "БАЛТСЬКЕ ХЛІБОПРИЙМАЛЬНЕ ПІДПРИЄМСТВО"</w:t>
      </w:r>
      <w:r w:rsidRPr="00F14EEB">
        <w:rPr>
          <w:sz w:val="22"/>
          <w:lang w:val="uk-UA"/>
        </w:rPr>
        <w:t xml:space="preserve">» на </w:t>
      </w:r>
      <w:r w:rsidR="00F9659D" w:rsidRPr="00F9659D">
        <w:rPr>
          <w:sz w:val="22"/>
          <w:lang w:val="uk-UA"/>
        </w:rPr>
        <w:t>ПРИВАТНЕ АКЦІОНЕРНЕ ТОВАРИСТВО "БАЛТСЬКЕ ХЛІБОПРИЙМАЛЬНЕ ПІДПРИЄМСТВО"</w:t>
      </w:r>
      <w:r w:rsidR="00516838">
        <w:rPr>
          <w:sz w:val="22"/>
          <w:lang w:val="uk-UA"/>
        </w:rPr>
        <w:t xml:space="preserve"> відповідно до рішення загальних зборів </w:t>
      </w:r>
      <w:r w:rsidR="000E70FF">
        <w:rPr>
          <w:sz w:val="22"/>
          <w:lang w:val="uk-UA"/>
        </w:rPr>
        <w:t>акціонерів, засвідченого протоколом зборів №18-04/17 від 18 квітня 2017 року</w:t>
      </w:r>
      <w:r w:rsidRPr="00F14EEB">
        <w:rPr>
          <w:sz w:val="22"/>
          <w:lang w:val="uk-UA"/>
        </w:rPr>
        <w:t xml:space="preserve"> згідно вимог Закону України «Про акціонерні товариства». </w:t>
      </w:r>
    </w:p>
    <w:p w14:paraId="2FCB99A1" w14:textId="0961E5B5" w:rsidR="00A66039" w:rsidRDefault="00E501C9" w:rsidP="00A66039">
      <w:pPr>
        <w:numPr>
          <w:ilvl w:val="1"/>
          <w:numId w:val="1"/>
        </w:numPr>
        <w:tabs>
          <w:tab w:val="left" w:pos="900"/>
        </w:tabs>
        <w:spacing w:line="240" w:lineRule="atLeast"/>
        <w:ind w:right="3"/>
        <w:jc w:val="both"/>
        <w:rPr>
          <w:sz w:val="22"/>
          <w:lang w:val="uk-UA"/>
        </w:rPr>
      </w:pPr>
      <w:r w:rsidRPr="002D06E1">
        <w:rPr>
          <w:sz w:val="22"/>
          <w:lang w:val="uk-UA"/>
        </w:rPr>
        <w:t xml:space="preserve">Склад засновників та учасників (акціонерів) Товариства визначається згідно вимог чинного законодавства України. Засновниками Товариства є особи, що заснували Товариство. Учасниками Товариства є акціонери </w:t>
      </w:r>
      <w:r w:rsidR="005145D4">
        <w:rPr>
          <w:sz w:val="22"/>
          <w:lang w:val="uk-UA"/>
        </w:rPr>
        <w:t>Т</w:t>
      </w:r>
      <w:r w:rsidRPr="002D06E1">
        <w:rPr>
          <w:sz w:val="22"/>
          <w:lang w:val="uk-UA"/>
        </w:rPr>
        <w:t xml:space="preserve">овариства, тобто фізичні та/або юридичні особи, що володіють акціями Товариства. </w:t>
      </w:r>
      <w:r w:rsidRPr="00A66039">
        <w:rPr>
          <w:sz w:val="22"/>
          <w:lang w:val="uk-UA"/>
        </w:rPr>
        <w:t>На момент створення Товариства кількість акцій, що купувалась засновниками</w:t>
      </w:r>
      <w:r w:rsidR="00A66039">
        <w:rPr>
          <w:sz w:val="22"/>
          <w:lang w:val="uk-UA"/>
        </w:rPr>
        <w:t xml:space="preserve"> та їх частки в статутному (складеному ) капіталі становили:</w:t>
      </w:r>
    </w:p>
    <w:p w14:paraId="2548CD93" w14:textId="7FED2874" w:rsidR="00E501C9" w:rsidRDefault="00A66039" w:rsidP="00A66039">
      <w:pPr>
        <w:pStyle w:val="ListParagraph"/>
        <w:numPr>
          <w:ilvl w:val="0"/>
          <w:numId w:val="8"/>
        </w:numPr>
        <w:tabs>
          <w:tab w:val="left" w:pos="900"/>
        </w:tabs>
        <w:spacing w:line="240" w:lineRule="atLeast"/>
        <w:ind w:right="3"/>
        <w:jc w:val="both"/>
        <w:rPr>
          <w:sz w:val="22"/>
          <w:lang w:val="uk-UA"/>
        </w:rPr>
      </w:pPr>
      <w:r>
        <w:rPr>
          <w:sz w:val="22"/>
          <w:lang w:val="uk-UA"/>
        </w:rPr>
        <w:t>Регіональне відділення ФДМУ по Одеській області – 3 573 200 акцій (28,7%),</w:t>
      </w:r>
    </w:p>
    <w:p w14:paraId="4835E699" w14:textId="39B75CE1" w:rsidR="00A66039" w:rsidRPr="00A66039" w:rsidRDefault="00A66039" w:rsidP="00A66039">
      <w:pPr>
        <w:pStyle w:val="ListParagraph"/>
        <w:numPr>
          <w:ilvl w:val="0"/>
          <w:numId w:val="8"/>
        </w:numPr>
        <w:tabs>
          <w:tab w:val="left" w:pos="900"/>
        </w:tabs>
        <w:spacing w:line="240" w:lineRule="atLeast"/>
        <w:ind w:right="3"/>
        <w:jc w:val="both"/>
        <w:rPr>
          <w:sz w:val="22"/>
          <w:lang w:val="uk-UA"/>
        </w:rPr>
      </w:pPr>
      <w:r>
        <w:rPr>
          <w:sz w:val="22"/>
          <w:lang w:val="uk-UA"/>
        </w:rPr>
        <w:t xml:space="preserve">Організація орендарів Балтського орендного хлібоприймального підприємства – 8 894 400 акцій (71,3%), тобто на момент заснування усі акції Товариства були розміщені </w:t>
      </w:r>
      <w:r w:rsidR="00E10822">
        <w:rPr>
          <w:sz w:val="22"/>
          <w:lang w:val="uk-UA"/>
        </w:rPr>
        <w:t>серед 2 засновників Товариства</w:t>
      </w:r>
    </w:p>
    <w:p w14:paraId="75034F00" w14:textId="77777777" w:rsidR="00E501C9" w:rsidRPr="00F14EEB" w:rsidRDefault="00E501C9" w:rsidP="00E501C9">
      <w:pPr>
        <w:numPr>
          <w:ilvl w:val="1"/>
          <w:numId w:val="1"/>
        </w:numPr>
        <w:tabs>
          <w:tab w:val="left" w:pos="900"/>
        </w:tabs>
        <w:spacing w:line="240" w:lineRule="atLeast"/>
        <w:ind w:right="3"/>
        <w:jc w:val="both"/>
        <w:rPr>
          <w:sz w:val="22"/>
          <w:szCs w:val="22"/>
          <w:lang w:val="uk-UA"/>
        </w:rPr>
      </w:pPr>
      <w:r w:rsidRPr="00F14EEB">
        <w:rPr>
          <w:sz w:val="22"/>
          <w:szCs w:val="22"/>
          <w:lang w:val="uk-UA"/>
        </w:rPr>
        <w:t>Найменування Товариства:</w:t>
      </w:r>
    </w:p>
    <w:p w14:paraId="1AFAA199" w14:textId="625A7468" w:rsidR="00E501C9" w:rsidRPr="00F14EEB" w:rsidRDefault="00E501C9" w:rsidP="00E501C9">
      <w:pPr>
        <w:tabs>
          <w:tab w:val="left" w:pos="900"/>
        </w:tabs>
        <w:spacing w:line="240" w:lineRule="atLeast"/>
        <w:ind w:left="360" w:right="3"/>
        <w:jc w:val="both"/>
        <w:rPr>
          <w:sz w:val="22"/>
          <w:szCs w:val="22"/>
          <w:lang w:val="uk-UA"/>
        </w:rPr>
      </w:pPr>
      <w:r w:rsidRPr="00F14EEB">
        <w:rPr>
          <w:sz w:val="22"/>
          <w:szCs w:val="22"/>
          <w:lang w:val="uk-UA"/>
        </w:rPr>
        <w:t xml:space="preserve">повне найменування українською мовою – </w:t>
      </w:r>
      <w:r w:rsidR="009B2246" w:rsidRPr="0099653E">
        <w:rPr>
          <w:sz w:val="22"/>
          <w:lang w:val="uk-UA"/>
        </w:rPr>
        <w:t>ПРИВАТНЕ АКЦІОНЕРНЕ ТОВАРИСТВО "БАЛТСЬКЕ ХЛІБОПРИЙМАЛЬНЕ ПІДПРИЄМСТВО"</w:t>
      </w:r>
      <w:r w:rsidRPr="00F14EEB">
        <w:rPr>
          <w:sz w:val="22"/>
          <w:szCs w:val="22"/>
          <w:lang w:val="uk-UA"/>
        </w:rPr>
        <w:t>;</w:t>
      </w:r>
    </w:p>
    <w:p w14:paraId="1C1621F5" w14:textId="1AA40B7B" w:rsidR="00E501C9" w:rsidRPr="00E834B2" w:rsidRDefault="00E501C9" w:rsidP="00E501C9">
      <w:pPr>
        <w:tabs>
          <w:tab w:val="left" w:pos="900"/>
        </w:tabs>
        <w:spacing w:line="240" w:lineRule="atLeast"/>
        <w:ind w:left="360" w:right="3"/>
        <w:jc w:val="both"/>
        <w:rPr>
          <w:sz w:val="22"/>
          <w:szCs w:val="22"/>
          <w:lang w:val="uk-UA"/>
        </w:rPr>
      </w:pPr>
      <w:r w:rsidRPr="00E834B2">
        <w:rPr>
          <w:sz w:val="22"/>
          <w:szCs w:val="22"/>
          <w:lang w:val="uk-UA"/>
        </w:rPr>
        <w:t xml:space="preserve">повне найменування  англійською мовою – </w:t>
      </w:r>
      <w:r w:rsidRPr="0055490B">
        <w:rPr>
          <w:sz w:val="22"/>
          <w:szCs w:val="22"/>
        </w:rPr>
        <w:t>Private joint-stock company</w:t>
      </w:r>
      <w:r w:rsidRPr="00E834B2">
        <w:rPr>
          <w:sz w:val="22"/>
          <w:szCs w:val="22"/>
          <w:lang w:val="uk-UA"/>
        </w:rPr>
        <w:t xml:space="preserve"> "</w:t>
      </w:r>
      <w:r w:rsidR="009B2246">
        <w:rPr>
          <w:sz w:val="22"/>
        </w:rPr>
        <w:t>Balta HPP</w:t>
      </w:r>
      <w:r w:rsidRPr="00E834B2">
        <w:rPr>
          <w:sz w:val="22"/>
          <w:szCs w:val="22"/>
          <w:lang w:val="uk-UA"/>
        </w:rPr>
        <w:t>";</w:t>
      </w:r>
    </w:p>
    <w:p w14:paraId="18217066" w14:textId="360116BC" w:rsidR="00E501C9" w:rsidRPr="00E834B2" w:rsidRDefault="00E501C9" w:rsidP="00E501C9">
      <w:pPr>
        <w:tabs>
          <w:tab w:val="left" w:pos="900"/>
        </w:tabs>
        <w:spacing w:line="240" w:lineRule="atLeast"/>
        <w:ind w:left="360" w:right="3"/>
        <w:jc w:val="both"/>
        <w:rPr>
          <w:sz w:val="22"/>
          <w:szCs w:val="22"/>
          <w:lang w:val="uk-UA"/>
        </w:rPr>
      </w:pPr>
      <w:r w:rsidRPr="00E834B2">
        <w:rPr>
          <w:sz w:val="22"/>
          <w:szCs w:val="22"/>
          <w:lang w:val="uk-UA"/>
        </w:rPr>
        <w:t xml:space="preserve">скорочене найменування українською мовою – </w:t>
      </w:r>
      <w:r w:rsidR="009B2246" w:rsidRPr="009B2246">
        <w:rPr>
          <w:sz w:val="22"/>
          <w:szCs w:val="22"/>
          <w:lang w:val="ru-RU"/>
        </w:rPr>
        <w:t>ПРАТ "БАЛТСЬКЕ ХПП"</w:t>
      </w:r>
      <w:r w:rsidRPr="00E834B2">
        <w:rPr>
          <w:sz w:val="22"/>
          <w:szCs w:val="22"/>
          <w:lang w:val="uk-UA"/>
        </w:rPr>
        <w:t>;</w:t>
      </w:r>
    </w:p>
    <w:p w14:paraId="55E1BBF7" w14:textId="60999F3F" w:rsidR="00E501C9" w:rsidRPr="00E834B2" w:rsidRDefault="00E501C9" w:rsidP="00E501C9">
      <w:pPr>
        <w:tabs>
          <w:tab w:val="left" w:pos="900"/>
        </w:tabs>
        <w:spacing w:line="240" w:lineRule="atLeast"/>
        <w:ind w:left="360" w:right="3"/>
        <w:jc w:val="both"/>
        <w:rPr>
          <w:sz w:val="22"/>
          <w:szCs w:val="22"/>
          <w:lang w:val="uk-UA"/>
        </w:rPr>
      </w:pPr>
      <w:r w:rsidRPr="00E834B2">
        <w:rPr>
          <w:sz w:val="22"/>
          <w:szCs w:val="22"/>
          <w:lang w:val="uk-UA"/>
        </w:rPr>
        <w:t xml:space="preserve">скорочене найменування англійською мовою – </w:t>
      </w:r>
      <w:proofErr w:type="spellStart"/>
      <w:r w:rsidRPr="00E834B2">
        <w:rPr>
          <w:sz w:val="22"/>
          <w:szCs w:val="22"/>
          <w:lang w:val="uk-UA"/>
        </w:rPr>
        <w:t>PrJSC</w:t>
      </w:r>
      <w:proofErr w:type="spellEnd"/>
      <w:r w:rsidRPr="00E834B2">
        <w:rPr>
          <w:sz w:val="22"/>
          <w:szCs w:val="22"/>
          <w:lang w:val="uk-UA"/>
        </w:rPr>
        <w:t xml:space="preserve"> "</w:t>
      </w:r>
      <w:r w:rsidR="00FC730D">
        <w:rPr>
          <w:sz w:val="22"/>
        </w:rPr>
        <w:t>Balta</w:t>
      </w:r>
      <w:r w:rsidR="00FC730D" w:rsidRPr="0055490B">
        <w:rPr>
          <w:sz w:val="22"/>
          <w:lang w:val="uk-UA"/>
        </w:rPr>
        <w:t xml:space="preserve"> </w:t>
      </w:r>
      <w:r w:rsidR="00FC730D">
        <w:rPr>
          <w:sz w:val="22"/>
        </w:rPr>
        <w:t>HPP</w:t>
      </w:r>
      <w:r w:rsidRPr="00E834B2">
        <w:rPr>
          <w:sz w:val="22"/>
          <w:szCs w:val="22"/>
          <w:lang w:val="uk-UA"/>
        </w:rPr>
        <w:t>";</w:t>
      </w:r>
    </w:p>
    <w:p w14:paraId="4FF4D470" w14:textId="00BA08B4" w:rsidR="00E501C9" w:rsidRPr="0076260E" w:rsidRDefault="00E501C9" w:rsidP="00E501C9">
      <w:pPr>
        <w:numPr>
          <w:ilvl w:val="1"/>
          <w:numId w:val="1"/>
        </w:numPr>
        <w:tabs>
          <w:tab w:val="left" w:pos="900"/>
        </w:tabs>
        <w:spacing w:line="240" w:lineRule="atLeast"/>
        <w:ind w:right="3"/>
        <w:jc w:val="both"/>
        <w:rPr>
          <w:sz w:val="22"/>
          <w:szCs w:val="22"/>
          <w:lang w:val="uk-UA"/>
        </w:rPr>
      </w:pPr>
      <w:r w:rsidRPr="00F14EEB">
        <w:rPr>
          <w:sz w:val="22"/>
          <w:szCs w:val="22"/>
          <w:lang w:val="uk-UA"/>
        </w:rPr>
        <w:t xml:space="preserve">Місцезнаходження Товариства: </w:t>
      </w:r>
      <w:r w:rsidR="0055490B" w:rsidRPr="0076260E">
        <w:rPr>
          <w:sz w:val="22"/>
          <w:lang w:val="uk-UA"/>
        </w:rPr>
        <w:t xml:space="preserve">66161, Одеська обл., </w:t>
      </w:r>
      <w:r w:rsidR="004C5711" w:rsidRPr="0066683E">
        <w:rPr>
          <w:sz w:val="22"/>
          <w:lang w:val="ru-RU"/>
        </w:rPr>
        <w:t>Подільський</w:t>
      </w:r>
      <w:r w:rsidR="0055490B" w:rsidRPr="0076260E">
        <w:rPr>
          <w:sz w:val="22"/>
          <w:lang w:val="uk-UA"/>
        </w:rPr>
        <w:t xml:space="preserve"> район, село </w:t>
      </w:r>
      <w:proofErr w:type="spellStart"/>
      <w:r w:rsidR="0055490B" w:rsidRPr="0076260E">
        <w:rPr>
          <w:sz w:val="22"/>
          <w:lang w:val="uk-UA"/>
        </w:rPr>
        <w:t>Білине</w:t>
      </w:r>
      <w:proofErr w:type="spellEnd"/>
      <w:r w:rsidR="0055490B" w:rsidRPr="0076260E">
        <w:rPr>
          <w:sz w:val="22"/>
          <w:lang w:val="uk-UA"/>
        </w:rPr>
        <w:t>, вулиця Залізнична, будинок 34</w:t>
      </w:r>
      <w:r w:rsidRPr="0076260E">
        <w:rPr>
          <w:sz w:val="22"/>
          <w:szCs w:val="22"/>
          <w:lang w:val="uk-UA"/>
        </w:rPr>
        <w:t>.</w:t>
      </w:r>
    </w:p>
    <w:p w14:paraId="7E86A121" w14:textId="77777777" w:rsidR="00E501C9" w:rsidRPr="00F14EEB" w:rsidRDefault="00E501C9" w:rsidP="00E501C9">
      <w:pPr>
        <w:numPr>
          <w:ilvl w:val="1"/>
          <w:numId w:val="1"/>
        </w:numPr>
        <w:tabs>
          <w:tab w:val="left" w:pos="900"/>
        </w:tabs>
        <w:spacing w:line="240" w:lineRule="atLeast"/>
        <w:ind w:right="3"/>
        <w:jc w:val="both"/>
        <w:rPr>
          <w:sz w:val="22"/>
          <w:szCs w:val="22"/>
          <w:lang w:val="uk-UA"/>
        </w:rPr>
      </w:pPr>
      <w:r w:rsidRPr="00F14EEB">
        <w:rPr>
          <w:sz w:val="22"/>
          <w:szCs w:val="22"/>
          <w:lang w:val="uk-UA"/>
        </w:rPr>
        <w:t>Тип товариства: приватне акціонерне товариство.</w:t>
      </w:r>
    </w:p>
    <w:p w14:paraId="0DE06408" w14:textId="77777777" w:rsidR="00E501C9" w:rsidRPr="00F14EEB" w:rsidRDefault="00E501C9" w:rsidP="00E501C9">
      <w:pPr>
        <w:numPr>
          <w:ilvl w:val="1"/>
          <w:numId w:val="1"/>
        </w:numPr>
        <w:tabs>
          <w:tab w:val="left" w:pos="900"/>
        </w:tabs>
        <w:spacing w:line="240" w:lineRule="atLeast"/>
        <w:ind w:right="3"/>
        <w:jc w:val="both"/>
        <w:rPr>
          <w:sz w:val="22"/>
          <w:szCs w:val="22"/>
          <w:lang w:val="uk-UA"/>
        </w:rPr>
      </w:pPr>
      <w:r w:rsidRPr="00F14EEB">
        <w:rPr>
          <w:sz w:val="22"/>
          <w:szCs w:val="22"/>
          <w:lang w:val="uk-UA"/>
        </w:rPr>
        <w:t>Товариство є юридичною особою. Товариство набуває цивільних прав та обов’язків і здійснює їх через свої органи, які діють відповідно до цього Статуту, внутрішніх положень, що регламентують діяльність цих органів, та закону.</w:t>
      </w:r>
    </w:p>
    <w:p w14:paraId="746A2FE4" w14:textId="77777777" w:rsidR="00E501C9" w:rsidRPr="00F14EEB" w:rsidRDefault="00E501C9" w:rsidP="00E501C9">
      <w:pPr>
        <w:numPr>
          <w:ilvl w:val="1"/>
          <w:numId w:val="1"/>
        </w:numPr>
        <w:tabs>
          <w:tab w:val="left" w:pos="900"/>
        </w:tabs>
        <w:spacing w:line="240" w:lineRule="atLeast"/>
        <w:ind w:right="3"/>
        <w:jc w:val="both"/>
        <w:rPr>
          <w:sz w:val="22"/>
          <w:szCs w:val="22"/>
          <w:lang w:val="uk-UA"/>
        </w:rPr>
      </w:pPr>
      <w:r w:rsidRPr="00F14EEB">
        <w:rPr>
          <w:sz w:val="22"/>
          <w:szCs w:val="22"/>
          <w:lang w:val="uk-UA"/>
        </w:rPr>
        <w:t>Товариство має самостійний баланс, рахунки в банках, печатку зі своїм найменуванням, знак для товарів і послуг.</w:t>
      </w:r>
    </w:p>
    <w:p w14:paraId="28BC2561" w14:textId="77777777" w:rsidR="00E501C9" w:rsidRPr="00F14EEB" w:rsidRDefault="00E501C9" w:rsidP="00E501C9">
      <w:pPr>
        <w:numPr>
          <w:ilvl w:val="1"/>
          <w:numId w:val="1"/>
        </w:numPr>
        <w:tabs>
          <w:tab w:val="left" w:pos="900"/>
        </w:tabs>
        <w:spacing w:line="240" w:lineRule="atLeast"/>
        <w:ind w:right="3"/>
        <w:jc w:val="both"/>
        <w:rPr>
          <w:sz w:val="22"/>
          <w:szCs w:val="22"/>
          <w:lang w:val="uk-UA"/>
        </w:rPr>
      </w:pPr>
      <w:r w:rsidRPr="00F14EEB">
        <w:rPr>
          <w:sz w:val="22"/>
          <w:szCs w:val="22"/>
          <w:lang w:val="uk-UA"/>
        </w:rPr>
        <w:t>Майно Товариства формується з джерел, не заборонених чинним законодавством України.</w:t>
      </w:r>
    </w:p>
    <w:p w14:paraId="54F2D546" w14:textId="77777777" w:rsidR="00E501C9" w:rsidRPr="00F14EEB" w:rsidRDefault="00E501C9" w:rsidP="00E501C9">
      <w:pPr>
        <w:numPr>
          <w:ilvl w:val="1"/>
          <w:numId w:val="1"/>
        </w:numPr>
        <w:tabs>
          <w:tab w:val="left" w:pos="900"/>
        </w:tabs>
        <w:spacing w:line="240" w:lineRule="atLeast"/>
        <w:ind w:right="3"/>
        <w:jc w:val="both"/>
        <w:rPr>
          <w:sz w:val="22"/>
          <w:szCs w:val="22"/>
          <w:lang w:val="uk-UA"/>
        </w:rPr>
      </w:pPr>
      <w:r w:rsidRPr="00F14EEB">
        <w:rPr>
          <w:sz w:val="22"/>
          <w:szCs w:val="22"/>
          <w:lang w:val="uk-UA"/>
        </w:rPr>
        <w:t>Товариство є власником:</w:t>
      </w:r>
    </w:p>
    <w:p w14:paraId="02ECD2DF" w14:textId="77777777" w:rsidR="00E501C9" w:rsidRPr="00F14EEB" w:rsidRDefault="00E501C9" w:rsidP="00E501C9">
      <w:pPr>
        <w:numPr>
          <w:ilvl w:val="0"/>
          <w:numId w:val="3"/>
        </w:numPr>
        <w:tabs>
          <w:tab w:val="clear" w:pos="1494"/>
          <w:tab w:val="num" w:pos="720"/>
        </w:tabs>
        <w:spacing w:line="240" w:lineRule="atLeast"/>
        <w:ind w:left="720" w:right="3" w:hanging="360"/>
        <w:jc w:val="both"/>
        <w:rPr>
          <w:sz w:val="22"/>
          <w:szCs w:val="22"/>
          <w:lang w:val="uk-UA"/>
        </w:rPr>
      </w:pPr>
      <w:r w:rsidRPr="00F14EEB">
        <w:rPr>
          <w:sz w:val="22"/>
          <w:szCs w:val="22"/>
          <w:lang w:val="uk-UA"/>
        </w:rPr>
        <w:t>майна, переданого йому засновниками та акціонерами у власність як внесок до статутного (складеного) капіталу;</w:t>
      </w:r>
    </w:p>
    <w:p w14:paraId="526272D4"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продукції, виробленої Товариством у результаті господарської діяльності;</w:t>
      </w:r>
    </w:p>
    <w:p w14:paraId="25DC033D" w14:textId="77777777" w:rsidR="00E501C9" w:rsidRPr="00F14EEB" w:rsidRDefault="00E501C9" w:rsidP="00E501C9">
      <w:pPr>
        <w:numPr>
          <w:ilvl w:val="0"/>
          <w:numId w:val="3"/>
        </w:numPr>
        <w:tabs>
          <w:tab w:val="left" w:pos="720"/>
        </w:tabs>
        <w:spacing w:line="240" w:lineRule="atLeast"/>
        <w:ind w:right="3" w:hanging="1114"/>
        <w:jc w:val="both"/>
        <w:rPr>
          <w:sz w:val="22"/>
          <w:szCs w:val="22"/>
          <w:lang w:val="uk-UA"/>
        </w:rPr>
      </w:pPr>
      <w:r w:rsidRPr="00F14EEB">
        <w:rPr>
          <w:sz w:val="22"/>
          <w:szCs w:val="22"/>
          <w:lang w:val="uk-UA"/>
        </w:rPr>
        <w:t>одержаних доходів;</w:t>
      </w:r>
    </w:p>
    <w:p w14:paraId="04750BF0"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іншого майна, набутого на підставах, що не заборонені законом. </w:t>
      </w:r>
    </w:p>
    <w:p w14:paraId="1957A253" w14:textId="77777777" w:rsidR="00E501C9" w:rsidRPr="00F14EEB" w:rsidRDefault="00E501C9" w:rsidP="00E501C9">
      <w:pPr>
        <w:numPr>
          <w:ilvl w:val="1"/>
          <w:numId w:val="1"/>
        </w:numPr>
        <w:tabs>
          <w:tab w:val="left" w:pos="900"/>
        </w:tabs>
        <w:spacing w:line="240" w:lineRule="atLeast"/>
        <w:ind w:right="3"/>
        <w:jc w:val="both"/>
        <w:rPr>
          <w:sz w:val="22"/>
          <w:szCs w:val="22"/>
          <w:lang w:val="uk-UA"/>
        </w:rPr>
      </w:pPr>
      <w:r w:rsidRPr="00F14EEB">
        <w:rPr>
          <w:sz w:val="22"/>
          <w:szCs w:val="22"/>
          <w:lang w:val="uk-UA"/>
        </w:rPr>
        <w:t>Товариство має право продавати, передавати безоплатно, здійснювати дарування, обмінювати, здавати в оренду іншим підприємницьким товариствам, юридичним та фізичним особам засоби виробництва та інші матеріальні цінності, використовувати та відчужувати їх іншим шляхом, якщо це не суперечить чинному законодавству України та цьому Статуту.</w:t>
      </w:r>
    </w:p>
    <w:p w14:paraId="51FAFD1A" w14:textId="77777777" w:rsidR="00E501C9" w:rsidRPr="00F14EEB" w:rsidRDefault="00E501C9" w:rsidP="00E501C9">
      <w:pPr>
        <w:numPr>
          <w:ilvl w:val="1"/>
          <w:numId w:val="1"/>
        </w:numPr>
        <w:tabs>
          <w:tab w:val="left" w:pos="900"/>
        </w:tabs>
        <w:spacing w:line="240" w:lineRule="atLeast"/>
        <w:ind w:right="3"/>
        <w:jc w:val="both"/>
        <w:rPr>
          <w:sz w:val="22"/>
          <w:szCs w:val="22"/>
          <w:lang w:val="uk-UA"/>
        </w:rPr>
      </w:pPr>
      <w:r w:rsidRPr="00F14EEB">
        <w:rPr>
          <w:sz w:val="22"/>
          <w:szCs w:val="22"/>
          <w:lang w:val="uk-UA"/>
        </w:rPr>
        <w:t xml:space="preserve">Товариство має право розміщувати акції, облігації та інші цінні папери. Умови та порядок розміщення акцій та облігацій визначаються у рішенні про їхнє розміщення. </w:t>
      </w:r>
    </w:p>
    <w:p w14:paraId="24CCBC11" w14:textId="77777777" w:rsidR="00E501C9" w:rsidRPr="00F14EEB" w:rsidRDefault="00E501C9" w:rsidP="00E501C9">
      <w:pPr>
        <w:numPr>
          <w:ilvl w:val="1"/>
          <w:numId w:val="1"/>
        </w:numPr>
        <w:tabs>
          <w:tab w:val="left" w:pos="900"/>
        </w:tabs>
        <w:spacing w:line="240" w:lineRule="atLeast"/>
        <w:ind w:right="3"/>
        <w:jc w:val="both"/>
        <w:rPr>
          <w:sz w:val="22"/>
          <w:szCs w:val="22"/>
          <w:lang w:val="uk-UA"/>
        </w:rPr>
      </w:pPr>
      <w:r w:rsidRPr="00F14EEB">
        <w:rPr>
          <w:sz w:val="22"/>
          <w:szCs w:val="22"/>
          <w:lang w:val="uk-UA"/>
        </w:rPr>
        <w:t xml:space="preserve">Товариство самостійно відповідає за своїми зобов’язаннями усім своїм майном. </w:t>
      </w:r>
    </w:p>
    <w:p w14:paraId="5D57A80C" w14:textId="77777777" w:rsidR="00E501C9" w:rsidRPr="00F14EEB" w:rsidRDefault="00E501C9" w:rsidP="00E501C9">
      <w:pPr>
        <w:numPr>
          <w:ilvl w:val="1"/>
          <w:numId w:val="1"/>
        </w:numPr>
        <w:tabs>
          <w:tab w:val="left" w:pos="900"/>
        </w:tabs>
        <w:ind w:right="3"/>
        <w:jc w:val="both"/>
        <w:rPr>
          <w:sz w:val="22"/>
          <w:szCs w:val="22"/>
          <w:lang w:val="uk-UA"/>
        </w:rPr>
      </w:pPr>
      <w:r w:rsidRPr="00F14EEB">
        <w:rPr>
          <w:sz w:val="22"/>
          <w:szCs w:val="22"/>
          <w:lang w:val="uk-UA"/>
        </w:rPr>
        <w:t>Органами Товариства є:</w:t>
      </w:r>
    </w:p>
    <w:p w14:paraId="06D6C654" w14:textId="0C575C1C" w:rsidR="00E501C9" w:rsidRPr="00F14EEB" w:rsidRDefault="00E501C9" w:rsidP="00E501C9">
      <w:pPr>
        <w:ind w:right="3"/>
        <w:jc w:val="both"/>
        <w:rPr>
          <w:sz w:val="22"/>
          <w:szCs w:val="22"/>
          <w:lang w:val="uk-UA"/>
        </w:rPr>
      </w:pPr>
      <w:r>
        <w:rPr>
          <w:sz w:val="22"/>
          <w:szCs w:val="22"/>
          <w:lang w:val="uk-UA"/>
        </w:rPr>
        <w:t>З</w:t>
      </w:r>
      <w:r w:rsidRPr="00F14EEB">
        <w:rPr>
          <w:sz w:val="22"/>
          <w:szCs w:val="22"/>
          <w:lang w:val="uk-UA"/>
        </w:rPr>
        <w:t>агальні збори</w:t>
      </w:r>
      <w:r w:rsidR="004C5711" w:rsidRPr="0066683E">
        <w:rPr>
          <w:sz w:val="22"/>
          <w:szCs w:val="22"/>
          <w:lang w:val="ru-RU"/>
        </w:rPr>
        <w:t xml:space="preserve"> </w:t>
      </w:r>
      <w:r w:rsidR="004C5711">
        <w:rPr>
          <w:sz w:val="22"/>
          <w:szCs w:val="22"/>
          <w:lang w:val="uk-UA"/>
        </w:rPr>
        <w:t>акціонерів</w:t>
      </w:r>
      <w:r w:rsidRPr="00F14EEB">
        <w:rPr>
          <w:sz w:val="22"/>
          <w:szCs w:val="22"/>
          <w:lang w:val="uk-UA"/>
        </w:rPr>
        <w:t xml:space="preserve"> – вищий орган Товариства;</w:t>
      </w:r>
    </w:p>
    <w:p w14:paraId="7883428E" w14:textId="77777777" w:rsidR="00E501C9" w:rsidRPr="00F14EEB" w:rsidRDefault="00E501C9" w:rsidP="00E501C9">
      <w:pPr>
        <w:ind w:right="3"/>
        <w:jc w:val="both"/>
        <w:rPr>
          <w:sz w:val="22"/>
          <w:szCs w:val="22"/>
          <w:lang w:val="uk-UA"/>
        </w:rPr>
      </w:pPr>
      <w:r>
        <w:rPr>
          <w:sz w:val="22"/>
          <w:szCs w:val="22"/>
          <w:lang w:val="uk-UA"/>
        </w:rPr>
        <w:t>Наглядов</w:t>
      </w:r>
      <w:r w:rsidRPr="00F14EEB">
        <w:rPr>
          <w:sz w:val="22"/>
          <w:szCs w:val="22"/>
          <w:lang w:val="uk-UA"/>
        </w:rPr>
        <w:t>а рада – орган Товариства, який здійснює контроль за діяльністю виконавчого органу та захист прав акціонерів Товариства;</w:t>
      </w:r>
    </w:p>
    <w:p w14:paraId="5E9D2AB5" w14:textId="43ED534F" w:rsidR="00E501C9" w:rsidRPr="00F14EEB" w:rsidRDefault="00E501C9" w:rsidP="00E501C9">
      <w:pPr>
        <w:ind w:right="3"/>
        <w:jc w:val="both"/>
        <w:rPr>
          <w:sz w:val="22"/>
          <w:szCs w:val="22"/>
          <w:lang w:val="uk-UA"/>
        </w:rPr>
      </w:pPr>
      <w:r>
        <w:rPr>
          <w:sz w:val="22"/>
          <w:szCs w:val="22"/>
          <w:lang w:val="uk-UA"/>
        </w:rPr>
        <w:t>Д</w:t>
      </w:r>
      <w:r w:rsidRPr="00F14EEB">
        <w:rPr>
          <w:sz w:val="22"/>
          <w:szCs w:val="22"/>
          <w:lang w:val="uk-UA"/>
        </w:rPr>
        <w:t>иректор – одноособовий виконавчий орган Товариства, який здійснює керівництво його поточною діяльністю</w:t>
      </w:r>
      <w:r w:rsidR="004E45DD">
        <w:rPr>
          <w:sz w:val="22"/>
          <w:szCs w:val="22"/>
          <w:lang w:val="uk-UA"/>
        </w:rPr>
        <w:t>.</w:t>
      </w:r>
    </w:p>
    <w:p w14:paraId="4E7C5BF6" w14:textId="4B137E51" w:rsidR="00E501C9" w:rsidRPr="00F14EEB" w:rsidRDefault="00E501C9" w:rsidP="00E501C9">
      <w:pPr>
        <w:ind w:right="3"/>
        <w:jc w:val="both"/>
        <w:rPr>
          <w:sz w:val="22"/>
          <w:szCs w:val="22"/>
          <w:lang w:val="uk-UA"/>
        </w:rPr>
      </w:pPr>
    </w:p>
    <w:p w14:paraId="13E0D006" w14:textId="77777777" w:rsidR="00E501C9" w:rsidRDefault="00E501C9" w:rsidP="00E501C9">
      <w:pPr>
        <w:tabs>
          <w:tab w:val="left" w:pos="900"/>
        </w:tabs>
        <w:spacing w:line="240" w:lineRule="atLeast"/>
        <w:ind w:right="3"/>
        <w:jc w:val="both"/>
        <w:rPr>
          <w:sz w:val="22"/>
          <w:szCs w:val="22"/>
          <w:lang w:val="uk-UA"/>
        </w:rPr>
      </w:pPr>
    </w:p>
    <w:p w14:paraId="32993FFC" w14:textId="77777777" w:rsidR="00E501C9" w:rsidRPr="00F14EEB" w:rsidRDefault="00E501C9" w:rsidP="00E501C9">
      <w:pPr>
        <w:keepNext/>
        <w:numPr>
          <w:ilvl w:val="0"/>
          <w:numId w:val="1"/>
        </w:numPr>
        <w:tabs>
          <w:tab w:val="left" w:pos="900"/>
        </w:tabs>
        <w:ind w:left="902" w:right="6" w:hanging="902"/>
        <w:jc w:val="center"/>
        <w:rPr>
          <w:b/>
          <w:sz w:val="22"/>
          <w:szCs w:val="22"/>
          <w:lang w:val="uk-UA"/>
        </w:rPr>
      </w:pPr>
      <w:r w:rsidRPr="00F14EEB">
        <w:rPr>
          <w:b/>
          <w:sz w:val="22"/>
          <w:szCs w:val="22"/>
          <w:lang w:val="uk-UA"/>
        </w:rPr>
        <w:lastRenderedPageBreak/>
        <w:t>ПРЕДМЕТ ТА МЕТА ДІЯЛЬНОСТІ ТОВАРИСТВА</w:t>
      </w:r>
    </w:p>
    <w:p w14:paraId="3C387D2A" w14:textId="77777777" w:rsidR="00E501C9" w:rsidRPr="00F14EEB" w:rsidRDefault="00E501C9" w:rsidP="00E501C9">
      <w:pPr>
        <w:tabs>
          <w:tab w:val="left" w:pos="900"/>
        </w:tabs>
        <w:spacing w:line="240" w:lineRule="atLeast"/>
        <w:ind w:right="3"/>
        <w:jc w:val="both"/>
        <w:rPr>
          <w:sz w:val="22"/>
          <w:szCs w:val="22"/>
          <w:lang w:val="uk-UA"/>
        </w:rPr>
      </w:pPr>
    </w:p>
    <w:p w14:paraId="5E268D32" w14:textId="77777777" w:rsidR="00E501C9" w:rsidRPr="00F14EEB" w:rsidRDefault="00E501C9" w:rsidP="00E501C9">
      <w:pPr>
        <w:numPr>
          <w:ilvl w:val="1"/>
          <w:numId w:val="1"/>
        </w:numPr>
        <w:tabs>
          <w:tab w:val="left" w:pos="900"/>
        </w:tabs>
        <w:ind w:right="3"/>
        <w:jc w:val="both"/>
        <w:rPr>
          <w:sz w:val="22"/>
          <w:szCs w:val="22"/>
          <w:lang w:val="uk-UA"/>
        </w:rPr>
      </w:pPr>
      <w:r w:rsidRPr="00F14EEB">
        <w:rPr>
          <w:sz w:val="22"/>
          <w:szCs w:val="22"/>
          <w:lang w:val="uk-UA"/>
        </w:rPr>
        <w:t>Предметом діяльності Товариства є:</w:t>
      </w:r>
    </w:p>
    <w:p w14:paraId="0803A84F"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послуги із зберігання зерна та  продуктів його переробки;</w:t>
      </w:r>
    </w:p>
    <w:p w14:paraId="0F5C9CD1" w14:textId="77777777" w:rsidR="00E501C9"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оптова торгівля зерном, насінням та кормами для тварин;</w:t>
      </w:r>
    </w:p>
    <w:p w14:paraId="6EF8C7A7" w14:textId="77777777" w:rsidR="00E501C9" w:rsidRPr="00367BC2" w:rsidRDefault="00E501C9" w:rsidP="00E501C9">
      <w:pPr>
        <w:numPr>
          <w:ilvl w:val="0"/>
          <w:numId w:val="4"/>
        </w:numPr>
        <w:tabs>
          <w:tab w:val="clear" w:pos="1494"/>
          <w:tab w:val="num" w:pos="720"/>
        </w:tabs>
        <w:ind w:left="720" w:right="3" w:hanging="360"/>
        <w:jc w:val="both"/>
        <w:rPr>
          <w:sz w:val="22"/>
          <w:szCs w:val="22"/>
          <w:lang w:val="uk-UA"/>
        </w:rPr>
      </w:pPr>
      <w:r w:rsidRPr="00367BC2">
        <w:rPr>
          <w:sz w:val="22"/>
          <w:szCs w:val="22"/>
          <w:lang w:val="uk-UA"/>
        </w:rPr>
        <w:t> Оптова торгівля молочними продуктами, яйцями, харчовими оліями та жирами;</w:t>
      </w:r>
    </w:p>
    <w:p w14:paraId="591047AE" w14:textId="77777777" w:rsidR="00E501C9" w:rsidRPr="00367BC2" w:rsidRDefault="00E501C9" w:rsidP="00E501C9">
      <w:pPr>
        <w:numPr>
          <w:ilvl w:val="0"/>
          <w:numId w:val="4"/>
        </w:numPr>
        <w:tabs>
          <w:tab w:val="clear" w:pos="1494"/>
          <w:tab w:val="num" w:pos="720"/>
        </w:tabs>
        <w:ind w:left="720" w:right="3" w:hanging="360"/>
        <w:jc w:val="both"/>
        <w:rPr>
          <w:sz w:val="22"/>
          <w:szCs w:val="22"/>
          <w:lang w:val="uk-UA"/>
        </w:rPr>
      </w:pPr>
      <w:r w:rsidRPr="00367BC2">
        <w:rPr>
          <w:sz w:val="22"/>
          <w:szCs w:val="22"/>
          <w:lang w:val="uk-UA"/>
        </w:rPr>
        <w:t>Вантажний автомобільний транспорт;</w:t>
      </w:r>
    </w:p>
    <w:p w14:paraId="609ABB58"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367BC2">
        <w:rPr>
          <w:sz w:val="22"/>
          <w:szCs w:val="22"/>
          <w:lang w:val="uk-UA"/>
        </w:rPr>
        <w:t>Транспортне оброблення вантажів</w:t>
      </w:r>
    </w:p>
    <w:p w14:paraId="2B1216B5"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складське господарство;</w:t>
      </w:r>
    </w:p>
    <w:p w14:paraId="6FFDDB44"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надання послуг у рослинництві; облаштування ландшафту;</w:t>
      </w:r>
    </w:p>
    <w:p w14:paraId="78D1C4C6"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здійснення обробки, зберігання та перероблення сільгосппродукції;</w:t>
      </w:r>
    </w:p>
    <w:p w14:paraId="2276D08D"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здійснення вантажно-розвантажувальних, перевалочних, пакувальних, транспортно-експедиційних робіт;</w:t>
      </w:r>
    </w:p>
    <w:p w14:paraId="432B6500"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заготівля продукції рослинництва, тваринництва, лікарської сировини;</w:t>
      </w:r>
    </w:p>
    <w:p w14:paraId="72CE782E"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захист сільгосппродукції від знищення та псування шкідниками комахами та гризунами;</w:t>
      </w:r>
    </w:p>
    <w:p w14:paraId="75E56BFA"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поставка органічних, мінеральних добрив і засобів захисту рослин, їх внесення в </w:t>
      </w:r>
      <w:proofErr w:type="spellStart"/>
      <w:r w:rsidRPr="00F14EEB">
        <w:rPr>
          <w:sz w:val="22"/>
          <w:szCs w:val="22"/>
          <w:lang w:val="uk-UA"/>
        </w:rPr>
        <w:t>грунт</w:t>
      </w:r>
      <w:proofErr w:type="spellEnd"/>
      <w:r w:rsidRPr="00F14EEB">
        <w:rPr>
          <w:sz w:val="22"/>
          <w:szCs w:val="22"/>
          <w:lang w:val="uk-UA"/>
        </w:rPr>
        <w:t xml:space="preserve"> та проведення інших механізованих робіт на полях і фермах по обслуговуванню сільськогосподарських підприємств, селянських (фермерських) господарств і підсобних господарств населення;</w:t>
      </w:r>
    </w:p>
    <w:p w14:paraId="7D6C4BFB"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надання послуг, пов'язаних із збиранням врожаю, стимулюванням росту та продуктивності тварин і отриманню продукції тваринного походження;</w:t>
      </w:r>
    </w:p>
    <w:p w14:paraId="3EABC742"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надання сільськогосподарської техніки господарствам із водієм або бригадою для виконання робіт або без таких;</w:t>
      </w:r>
    </w:p>
    <w:p w14:paraId="5F07F82E"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надання посередницьких послуг при купівлі-продажу продукції сільського виробництва, товарів народного споживання, іншої продукції;</w:t>
      </w:r>
    </w:p>
    <w:p w14:paraId="4FC8E84F"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продаж, здавання в </w:t>
      </w:r>
      <w:proofErr w:type="spellStart"/>
      <w:r w:rsidRPr="00F14EEB">
        <w:rPr>
          <w:sz w:val="22"/>
          <w:szCs w:val="22"/>
          <w:lang w:val="uk-UA"/>
        </w:rPr>
        <w:t>найом</w:t>
      </w:r>
      <w:proofErr w:type="spellEnd"/>
      <w:r w:rsidRPr="00F14EEB">
        <w:rPr>
          <w:sz w:val="22"/>
          <w:szCs w:val="22"/>
          <w:lang w:val="uk-UA"/>
        </w:rPr>
        <w:t xml:space="preserve"> (в оренду), а також надання посередницьких послуг при купівлі-продажу і здаванні в </w:t>
      </w:r>
      <w:proofErr w:type="spellStart"/>
      <w:r w:rsidRPr="00F14EEB">
        <w:rPr>
          <w:sz w:val="22"/>
          <w:szCs w:val="22"/>
          <w:lang w:val="uk-UA"/>
        </w:rPr>
        <w:t>найом</w:t>
      </w:r>
      <w:proofErr w:type="spellEnd"/>
      <w:r w:rsidRPr="00F14EEB">
        <w:rPr>
          <w:sz w:val="22"/>
          <w:szCs w:val="22"/>
          <w:lang w:val="uk-UA"/>
        </w:rPr>
        <w:t xml:space="preserve"> (в оренду) нерухомого майна виробничо-технічного і невиробничого призначення;</w:t>
      </w:r>
    </w:p>
    <w:p w14:paraId="6984F23E"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надання транспортно-експедиційних послуг на замовлення населення і організацій;</w:t>
      </w:r>
    </w:p>
    <w:p w14:paraId="2C4E22AB"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надання послуг у галузі охорони майна підприємств, організацій і громадян;</w:t>
      </w:r>
    </w:p>
    <w:p w14:paraId="4C94D469"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утримання баз, складів, магазинів, ринків по торгівлі сільськогосподарською та іншою продукцією;</w:t>
      </w:r>
    </w:p>
    <w:p w14:paraId="04A59544"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здійснення експортно-імпортних угод (включаючи бартерні), надання брокерських, лізингових та інших послуг у зовнішньоекономічної діяльності;</w:t>
      </w:r>
    </w:p>
    <w:p w14:paraId="5F5C125D"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здійснення сертифікації продукції;</w:t>
      </w:r>
    </w:p>
    <w:p w14:paraId="6A39709F"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утримання науково-дослідних промислових станцій, дослідних полів, експериментальних баз, біостанцій, лабораторій, карантинних інспекцій, контрольно-насінних і агрохімічних лабораторій та ін.;</w:t>
      </w:r>
    </w:p>
    <w:p w14:paraId="38A260C0"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громадське харчування;</w:t>
      </w:r>
    </w:p>
    <w:p w14:paraId="4866692F"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виробництво хліба і хлібобулочних виробів;</w:t>
      </w:r>
    </w:p>
    <w:p w14:paraId="1BDE1C33"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утримання електромереж (ліній </w:t>
      </w:r>
      <w:proofErr w:type="spellStart"/>
      <w:r w:rsidRPr="00F14EEB">
        <w:rPr>
          <w:sz w:val="22"/>
          <w:szCs w:val="22"/>
          <w:lang w:val="uk-UA"/>
        </w:rPr>
        <w:t>електропередач</w:t>
      </w:r>
      <w:proofErr w:type="spellEnd"/>
      <w:r w:rsidRPr="00F14EEB">
        <w:rPr>
          <w:sz w:val="22"/>
          <w:szCs w:val="22"/>
          <w:lang w:val="uk-UA"/>
        </w:rPr>
        <w:t xml:space="preserve"> і електропідстанції, що знаходяться на балансі);</w:t>
      </w:r>
    </w:p>
    <w:p w14:paraId="32EC8820"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утримання тепломереж і </w:t>
      </w:r>
      <w:proofErr w:type="spellStart"/>
      <w:r w:rsidRPr="00F14EEB">
        <w:rPr>
          <w:sz w:val="22"/>
          <w:szCs w:val="22"/>
          <w:lang w:val="uk-UA"/>
        </w:rPr>
        <w:t>котелень</w:t>
      </w:r>
      <w:proofErr w:type="spellEnd"/>
      <w:r w:rsidRPr="00F14EEB">
        <w:rPr>
          <w:sz w:val="22"/>
          <w:szCs w:val="22"/>
          <w:lang w:val="uk-UA"/>
        </w:rPr>
        <w:t>, що перебувають на самостійному балансі;</w:t>
      </w:r>
    </w:p>
    <w:p w14:paraId="372F04EC"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ремонт легкових автомобілів, мотоциклів, моторолерів, тракторів і сільськогосподарських машин та інвентарю;</w:t>
      </w:r>
    </w:p>
    <w:p w14:paraId="21DCAEA6"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роботи по ізоляції, антисептуванню і фарбуванню будівельних конструкцій, споруд, що будуються, установленого обладнання і технологічних трубопроводів, обмурівці та </w:t>
      </w:r>
      <w:proofErr w:type="spellStart"/>
      <w:r w:rsidRPr="00F14EEB">
        <w:rPr>
          <w:sz w:val="22"/>
          <w:szCs w:val="22"/>
          <w:lang w:val="uk-UA"/>
        </w:rPr>
        <w:t>футєрівці</w:t>
      </w:r>
      <w:proofErr w:type="spellEnd"/>
      <w:r w:rsidRPr="00F14EEB">
        <w:rPr>
          <w:sz w:val="22"/>
          <w:szCs w:val="22"/>
          <w:lang w:val="uk-UA"/>
        </w:rPr>
        <w:t xml:space="preserve"> котлів, печей та інших агрегатів; теплотехнічні і термоізоляційні роботи;</w:t>
      </w:r>
    </w:p>
    <w:p w14:paraId="2A24D2C6"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монтаж внутрішнього санітарно-технічного обладнання і влаштування внутрішніх сіток водопроводів, каналізації, газифікації, теплофікації та центрального опалення (опалювальних котлів, радіаторів, калориферів, бойлерів та ін.);</w:t>
      </w:r>
    </w:p>
    <w:p w14:paraId="61B6BFCF"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пуск та наладка змонтованого обладнання;</w:t>
      </w:r>
    </w:p>
    <w:p w14:paraId="3AE945C9"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капітальний ремонт і реставрація будов і споруд невиробничого призначення;</w:t>
      </w:r>
    </w:p>
    <w:p w14:paraId="222704D7"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інвестиційна діяльність, здійснення інвестицій за кордон, реалізація інвестиційних проектів (у </w:t>
      </w:r>
      <w:proofErr w:type="spellStart"/>
      <w:r w:rsidRPr="00F14EEB">
        <w:rPr>
          <w:sz w:val="22"/>
          <w:szCs w:val="22"/>
          <w:lang w:val="uk-UA"/>
        </w:rPr>
        <w:t>т.ч</w:t>
      </w:r>
      <w:proofErr w:type="spellEnd"/>
      <w:r w:rsidRPr="00F14EEB">
        <w:rPr>
          <w:sz w:val="22"/>
          <w:szCs w:val="22"/>
          <w:lang w:val="uk-UA"/>
        </w:rPr>
        <w:t>. за кордоном);</w:t>
      </w:r>
    </w:p>
    <w:p w14:paraId="4DF17742"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благодійна та спонсорська діяльність;</w:t>
      </w:r>
    </w:p>
    <w:p w14:paraId="4378FFEF"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lastRenderedPageBreak/>
        <w:t>оптова та роздрібна торгівля насінням;</w:t>
      </w:r>
    </w:p>
    <w:p w14:paraId="13FF4F51"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будь-які інші види господарської діяльності незаборонені законодавством України.</w:t>
      </w:r>
    </w:p>
    <w:p w14:paraId="44928196" w14:textId="77777777" w:rsidR="00E501C9" w:rsidRPr="00F14EEB" w:rsidRDefault="00E501C9" w:rsidP="00E501C9">
      <w:pPr>
        <w:numPr>
          <w:ilvl w:val="1"/>
          <w:numId w:val="1"/>
        </w:numPr>
        <w:tabs>
          <w:tab w:val="left" w:pos="900"/>
        </w:tabs>
        <w:ind w:right="3"/>
        <w:jc w:val="both"/>
        <w:rPr>
          <w:sz w:val="22"/>
          <w:szCs w:val="22"/>
          <w:lang w:val="uk-UA"/>
        </w:rPr>
      </w:pPr>
      <w:r w:rsidRPr="00F14EEB">
        <w:rPr>
          <w:sz w:val="22"/>
          <w:szCs w:val="22"/>
          <w:lang w:val="uk-UA"/>
        </w:rPr>
        <w:t>Товариство має право займатися наступними видами господарської діяльності за умови отримання відповідної ліцензії (дозволу):</w:t>
      </w:r>
    </w:p>
    <w:p w14:paraId="438222F2"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діяльність із надання фінансових послуг; </w:t>
      </w:r>
    </w:p>
    <w:p w14:paraId="72837461"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зовнішньоекономічна діяльність; </w:t>
      </w:r>
    </w:p>
    <w:p w14:paraId="38149E9B"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діяльність у сфері інтелектуальної власності; </w:t>
      </w:r>
    </w:p>
    <w:p w14:paraId="0A157368"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виробництво і торгівля спиртом етиловим, коньячним і плодовим, алкогольними напоями та тютюновими виробами; </w:t>
      </w:r>
    </w:p>
    <w:p w14:paraId="73F9211D"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діяльність у сфері телекомунікацій; </w:t>
      </w:r>
    </w:p>
    <w:p w14:paraId="3778488D"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 будівельна діяльність;</w:t>
      </w:r>
    </w:p>
    <w:p w14:paraId="1C841C2C"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виробництво особливо небезпечних хімічних речовин; операції у сфері поводження з небезпечними відходами, збирання і заготівля окремих видів відходів як вторинної сировини (згідно з переліками, що визначаються Кабінетом Міністрів України); </w:t>
      </w:r>
    </w:p>
    <w:p w14:paraId="13397A63"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видобуток дорогоцінних металів і дорогоцінного каміння, дорогоцінного каміння органогенного утворення, </w:t>
      </w:r>
      <w:proofErr w:type="spellStart"/>
      <w:r w:rsidRPr="00F14EEB">
        <w:rPr>
          <w:sz w:val="22"/>
          <w:szCs w:val="22"/>
          <w:lang w:val="uk-UA"/>
        </w:rPr>
        <w:t>напівдорогоцінного</w:t>
      </w:r>
      <w:proofErr w:type="spellEnd"/>
      <w:r w:rsidRPr="00F14EEB">
        <w:rPr>
          <w:sz w:val="22"/>
          <w:szCs w:val="22"/>
          <w:lang w:val="uk-UA"/>
        </w:rPr>
        <w:t xml:space="preserve"> каміння; </w:t>
      </w:r>
    </w:p>
    <w:p w14:paraId="1F18D67F"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виробництво лікарських засобів, оптова, роздрібна торгівля лікарськими засобами; </w:t>
      </w:r>
    </w:p>
    <w:p w14:paraId="16E99843"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виробництво ветеринарних медикаментів і препаратів, оптова, роздрібна торгівля ветеринарними медикаментами і препаратами; </w:t>
      </w:r>
    </w:p>
    <w:p w14:paraId="1A82F8D1"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торгівля пестицидами та агрохімікатами; </w:t>
      </w:r>
    </w:p>
    <w:p w14:paraId="2D901F6D"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впровадження, ввезення, вивезення голографічних захисних елементів; </w:t>
      </w:r>
    </w:p>
    <w:p w14:paraId="0D12669A"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надання послуг у галузі технічного захисту інформації (згідно з переліком, що визначається Кабінетом Міністрів України); </w:t>
      </w:r>
    </w:p>
    <w:p w14:paraId="15F6D8CC"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зберігання природного газу, газу (метану) вугільних родовищ в обсягах, що перевищують рівень, встановлений ліцензійними умовами; </w:t>
      </w:r>
    </w:p>
    <w:p w14:paraId="39E7BC16"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централізоване водопостачання та водовідведення; </w:t>
      </w:r>
    </w:p>
    <w:p w14:paraId="0A2777C1"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медична практика; </w:t>
      </w:r>
    </w:p>
    <w:p w14:paraId="2729DFD6"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ветеринарна практика; </w:t>
      </w:r>
    </w:p>
    <w:p w14:paraId="0C7CDB7A"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надання послуг з перевезення пасажирів, небезпечних вантажів, багажу повітряним, річковим, морським, автомобільним, залізничним транспортом; </w:t>
      </w:r>
    </w:p>
    <w:p w14:paraId="2CFC9CC8"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 заготівля, переробка, металургійна переробка металобрухту кольорових і чорних металів; </w:t>
      </w:r>
    </w:p>
    <w:p w14:paraId="721766BE"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збирання, первинна обробка відходів і брухту дорогоцінних металів та дорогоцінного каміння, дорогоцінного каміння органогенного утворення, </w:t>
      </w:r>
      <w:proofErr w:type="spellStart"/>
      <w:r w:rsidRPr="00F14EEB">
        <w:rPr>
          <w:sz w:val="22"/>
          <w:szCs w:val="22"/>
          <w:lang w:val="uk-UA"/>
        </w:rPr>
        <w:t>напівдорогоцінного</w:t>
      </w:r>
      <w:proofErr w:type="spellEnd"/>
      <w:r w:rsidRPr="00F14EEB">
        <w:rPr>
          <w:sz w:val="22"/>
          <w:szCs w:val="22"/>
          <w:lang w:val="uk-UA"/>
        </w:rPr>
        <w:t xml:space="preserve"> каміння; </w:t>
      </w:r>
    </w:p>
    <w:p w14:paraId="06CD68CF"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 надання послуг і виконання робіт протипожежного призначення; </w:t>
      </w:r>
    </w:p>
    <w:p w14:paraId="113A8254"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 надання послуг з охорони власності та громадян; </w:t>
      </w:r>
    </w:p>
    <w:p w14:paraId="0CA67BAE"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проведення робіт із землеустрою, </w:t>
      </w:r>
      <w:proofErr w:type="spellStart"/>
      <w:r w:rsidRPr="00F14EEB">
        <w:rPr>
          <w:sz w:val="22"/>
          <w:szCs w:val="22"/>
          <w:lang w:val="uk-UA"/>
        </w:rPr>
        <w:t>землеоціночних</w:t>
      </w:r>
      <w:proofErr w:type="spellEnd"/>
      <w:r w:rsidRPr="00F14EEB">
        <w:rPr>
          <w:sz w:val="22"/>
          <w:szCs w:val="22"/>
          <w:lang w:val="uk-UA"/>
        </w:rPr>
        <w:t xml:space="preserve"> робіт та земельних торгів; </w:t>
      </w:r>
    </w:p>
    <w:p w14:paraId="69E3674C"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діяльність, пов'язана з промисловим виловом риби, крім внутрішніх водойм (ставків) господарств; </w:t>
      </w:r>
    </w:p>
    <w:p w14:paraId="53FECB70"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діяльність митного брокера; </w:t>
      </w:r>
    </w:p>
    <w:p w14:paraId="70CF790D"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 виробництво, експорт та імпорт дисків для лазерних систем зчитування, матриць; </w:t>
      </w:r>
    </w:p>
    <w:p w14:paraId="6263E11B"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 торгівля племінними (генетичними) ресурсами, проведення генетичної експертизи походження та аномалій тварин; </w:t>
      </w:r>
    </w:p>
    <w:p w14:paraId="2CBFAC8A"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 проведення фумігації (знезараження) об'єктів регулювання, визначених Законом України "Про карантин рослин", які переміщуються через державний кордон України та карантинні зони; </w:t>
      </w:r>
    </w:p>
    <w:p w14:paraId="504AFAE8"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діяльність, пов'язана з виробництвом, торгівлею піротехнічними засобами; </w:t>
      </w:r>
    </w:p>
    <w:p w14:paraId="678868C6"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 xml:space="preserve">виробництво теплової енергії, транспортування її магістральними і місцевими (розподільчими) тепловими мережами та постачання теплової енергії; </w:t>
      </w:r>
    </w:p>
    <w:p w14:paraId="7728739B"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торгівля рідким паливом з біомаси та біогазом.</w:t>
      </w:r>
    </w:p>
    <w:p w14:paraId="65E7EEED" w14:textId="77777777" w:rsidR="00E501C9" w:rsidRPr="00F14EEB" w:rsidRDefault="00E501C9" w:rsidP="00E501C9">
      <w:pPr>
        <w:numPr>
          <w:ilvl w:val="0"/>
          <w:numId w:val="4"/>
        </w:numPr>
        <w:tabs>
          <w:tab w:val="clear" w:pos="1494"/>
          <w:tab w:val="num" w:pos="720"/>
        </w:tabs>
        <w:ind w:left="720" w:right="3" w:hanging="360"/>
        <w:jc w:val="both"/>
        <w:rPr>
          <w:sz w:val="22"/>
          <w:szCs w:val="22"/>
          <w:lang w:val="uk-UA"/>
        </w:rPr>
      </w:pPr>
      <w:r w:rsidRPr="00F14EEB">
        <w:rPr>
          <w:sz w:val="22"/>
          <w:szCs w:val="22"/>
          <w:lang w:val="uk-UA"/>
        </w:rPr>
        <w:t>інші види господарської діяльності, що потребують отримання відповідної ліцензії (дозволу).</w:t>
      </w:r>
    </w:p>
    <w:p w14:paraId="0DC5F06A" w14:textId="77777777" w:rsidR="00E501C9" w:rsidRPr="00F14EEB" w:rsidRDefault="00E501C9" w:rsidP="00E501C9">
      <w:pPr>
        <w:tabs>
          <w:tab w:val="left" w:pos="900"/>
        </w:tabs>
        <w:ind w:right="3"/>
        <w:jc w:val="both"/>
        <w:rPr>
          <w:sz w:val="22"/>
          <w:szCs w:val="22"/>
          <w:lang w:val="uk-UA"/>
        </w:rPr>
      </w:pPr>
    </w:p>
    <w:p w14:paraId="0300E56D" w14:textId="0D2C7FE9" w:rsidR="005A33A8" w:rsidRPr="00D6116D" w:rsidRDefault="00E501C9" w:rsidP="00E501C9">
      <w:pPr>
        <w:numPr>
          <w:ilvl w:val="1"/>
          <w:numId w:val="1"/>
        </w:numPr>
        <w:tabs>
          <w:tab w:val="left" w:pos="900"/>
        </w:tabs>
        <w:ind w:right="3"/>
        <w:jc w:val="both"/>
        <w:rPr>
          <w:sz w:val="22"/>
          <w:szCs w:val="22"/>
          <w:lang w:val="uk-UA"/>
        </w:rPr>
      </w:pPr>
      <w:r w:rsidRPr="00F14EEB">
        <w:rPr>
          <w:sz w:val="22"/>
          <w:szCs w:val="22"/>
          <w:lang w:val="uk-UA"/>
        </w:rPr>
        <w:t xml:space="preserve">Метою Товариства є здійснення підприємницької діяльності для одержання прибутку в інтересах акціонерів Товариства та максимізації добробуту акціонерів. </w:t>
      </w:r>
    </w:p>
    <w:p w14:paraId="2327030B" w14:textId="77777777" w:rsidR="005A33A8" w:rsidRDefault="005A33A8" w:rsidP="00E501C9">
      <w:pPr>
        <w:tabs>
          <w:tab w:val="left" w:pos="900"/>
        </w:tabs>
        <w:ind w:right="3"/>
        <w:jc w:val="both"/>
        <w:rPr>
          <w:sz w:val="22"/>
          <w:szCs w:val="22"/>
          <w:lang w:val="uk-UA"/>
        </w:rPr>
      </w:pPr>
    </w:p>
    <w:p w14:paraId="48572488" w14:textId="77777777" w:rsidR="00E501C9" w:rsidRPr="00F14EEB" w:rsidRDefault="00E501C9" w:rsidP="00E501C9">
      <w:pPr>
        <w:tabs>
          <w:tab w:val="left" w:pos="900"/>
        </w:tabs>
        <w:ind w:right="3"/>
        <w:jc w:val="both"/>
        <w:rPr>
          <w:sz w:val="22"/>
          <w:szCs w:val="22"/>
          <w:lang w:val="uk-UA"/>
        </w:rPr>
      </w:pPr>
    </w:p>
    <w:p w14:paraId="52214594" w14:textId="77777777" w:rsidR="00E501C9" w:rsidRPr="00F14EEB" w:rsidRDefault="00E501C9" w:rsidP="00E501C9">
      <w:pPr>
        <w:keepNext/>
        <w:numPr>
          <w:ilvl w:val="0"/>
          <w:numId w:val="1"/>
        </w:numPr>
        <w:tabs>
          <w:tab w:val="left" w:pos="900"/>
        </w:tabs>
        <w:ind w:left="902" w:right="6" w:hanging="902"/>
        <w:jc w:val="center"/>
        <w:rPr>
          <w:b/>
          <w:sz w:val="22"/>
          <w:szCs w:val="22"/>
          <w:lang w:val="uk-UA"/>
        </w:rPr>
      </w:pPr>
      <w:r>
        <w:rPr>
          <w:b/>
          <w:sz w:val="22"/>
          <w:szCs w:val="22"/>
          <w:lang w:val="uk-UA"/>
        </w:rPr>
        <w:lastRenderedPageBreak/>
        <w:t xml:space="preserve">СТАТУТНИЙ </w:t>
      </w:r>
      <w:r w:rsidRPr="00F14EEB">
        <w:rPr>
          <w:b/>
          <w:sz w:val="22"/>
          <w:szCs w:val="22"/>
          <w:lang w:val="uk-UA"/>
        </w:rPr>
        <w:t>КАПІТАЛ ТА АКЦІЇ ТОВАРИСТВА</w:t>
      </w:r>
    </w:p>
    <w:p w14:paraId="6177263D" w14:textId="77777777" w:rsidR="00E501C9" w:rsidRPr="00F14EEB" w:rsidRDefault="00E501C9" w:rsidP="00E501C9">
      <w:pPr>
        <w:tabs>
          <w:tab w:val="left" w:pos="900"/>
        </w:tabs>
        <w:spacing w:line="240" w:lineRule="atLeast"/>
        <w:ind w:right="3"/>
        <w:jc w:val="both"/>
        <w:rPr>
          <w:sz w:val="22"/>
          <w:szCs w:val="22"/>
          <w:lang w:val="uk-UA"/>
        </w:rPr>
      </w:pPr>
    </w:p>
    <w:p w14:paraId="3302EC72" w14:textId="5036554B" w:rsidR="00E501C9" w:rsidRPr="00F14EEB" w:rsidRDefault="00E501C9" w:rsidP="00E501C9">
      <w:pPr>
        <w:pStyle w:val="BodyText2"/>
        <w:numPr>
          <w:ilvl w:val="1"/>
          <w:numId w:val="2"/>
        </w:numPr>
        <w:tabs>
          <w:tab w:val="left" w:pos="900"/>
        </w:tabs>
        <w:spacing w:after="0" w:line="240" w:lineRule="auto"/>
        <w:ind w:right="3"/>
        <w:jc w:val="both"/>
        <w:rPr>
          <w:sz w:val="22"/>
          <w:szCs w:val="22"/>
          <w:lang w:val="uk-UA"/>
        </w:rPr>
      </w:pPr>
      <w:r w:rsidRPr="00F14EEB">
        <w:rPr>
          <w:sz w:val="22"/>
          <w:szCs w:val="22"/>
          <w:lang w:val="uk-UA"/>
        </w:rPr>
        <w:t xml:space="preserve">Статутний  капітал Товариства становить </w:t>
      </w:r>
      <w:r w:rsidRPr="007A4D4A">
        <w:rPr>
          <w:sz w:val="22"/>
          <w:szCs w:val="22"/>
          <w:lang w:val="uk-UA"/>
        </w:rPr>
        <w:t>3</w:t>
      </w:r>
      <w:r w:rsidR="002F7D19">
        <w:rPr>
          <w:sz w:val="22"/>
          <w:szCs w:val="22"/>
          <w:lang w:val="uk-UA"/>
        </w:rPr>
        <w:t> 116 9</w:t>
      </w:r>
      <w:r w:rsidRPr="007A4D4A">
        <w:rPr>
          <w:sz w:val="22"/>
          <w:szCs w:val="22"/>
          <w:lang w:val="uk-UA"/>
        </w:rPr>
        <w:t xml:space="preserve">00 грн. (три мільйони </w:t>
      </w:r>
      <w:r w:rsidR="002C69FD">
        <w:rPr>
          <w:sz w:val="22"/>
          <w:szCs w:val="22"/>
          <w:lang w:val="uk-UA"/>
        </w:rPr>
        <w:t>сто шістнадцять тисяч дев’ятсот</w:t>
      </w:r>
      <w:r w:rsidRPr="007A4D4A">
        <w:rPr>
          <w:sz w:val="22"/>
          <w:szCs w:val="22"/>
          <w:lang w:val="uk-UA"/>
        </w:rPr>
        <w:t xml:space="preserve"> гривень, 00 коп.).</w:t>
      </w:r>
      <w:r>
        <w:rPr>
          <w:sz w:val="22"/>
          <w:szCs w:val="22"/>
          <w:lang w:val="uk-UA"/>
        </w:rPr>
        <w:t xml:space="preserve"> </w:t>
      </w:r>
    </w:p>
    <w:p w14:paraId="123595AD" w14:textId="4E9D2C5E" w:rsidR="00E501C9" w:rsidRPr="00F14EEB" w:rsidRDefault="00E501C9" w:rsidP="00E501C9">
      <w:pPr>
        <w:pStyle w:val="BodyText2"/>
        <w:numPr>
          <w:ilvl w:val="1"/>
          <w:numId w:val="2"/>
        </w:numPr>
        <w:tabs>
          <w:tab w:val="left" w:pos="900"/>
        </w:tabs>
        <w:spacing w:after="0" w:line="240" w:lineRule="auto"/>
        <w:ind w:right="3"/>
        <w:jc w:val="both"/>
        <w:rPr>
          <w:sz w:val="22"/>
          <w:szCs w:val="22"/>
          <w:lang w:val="uk-UA"/>
        </w:rPr>
      </w:pPr>
      <w:r w:rsidRPr="00F14EEB">
        <w:rPr>
          <w:sz w:val="22"/>
          <w:szCs w:val="22"/>
          <w:lang w:val="uk-UA"/>
        </w:rPr>
        <w:t xml:space="preserve">Статутний капітал Товариства поділено на </w:t>
      </w:r>
      <w:r w:rsidRPr="007A4D4A">
        <w:rPr>
          <w:sz w:val="22"/>
          <w:szCs w:val="22"/>
          <w:lang w:val="uk-UA"/>
        </w:rPr>
        <w:t>1</w:t>
      </w:r>
      <w:r w:rsidR="002C69FD">
        <w:rPr>
          <w:sz w:val="22"/>
          <w:szCs w:val="22"/>
          <w:lang w:val="uk-UA"/>
        </w:rPr>
        <w:t>2</w:t>
      </w:r>
      <w:r w:rsidR="005145D4">
        <w:rPr>
          <w:sz w:val="22"/>
          <w:szCs w:val="22"/>
          <w:lang w:val="uk-UA"/>
        </w:rPr>
        <w:t> </w:t>
      </w:r>
      <w:r w:rsidR="002C69FD">
        <w:rPr>
          <w:sz w:val="22"/>
          <w:szCs w:val="22"/>
          <w:lang w:val="uk-UA"/>
        </w:rPr>
        <w:t>467</w:t>
      </w:r>
      <w:r w:rsidR="005145D4">
        <w:rPr>
          <w:sz w:val="22"/>
          <w:szCs w:val="22"/>
          <w:lang w:val="uk-UA"/>
        </w:rPr>
        <w:t xml:space="preserve"> </w:t>
      </w:r>
      <w:r w:rsidR="002C69FD">
        <w:rPr>
          <w:sz w:val="22"/>
          <w:szCs w:val="22"/>
          <w:lang w:val="uk-UA"/>
        </w:rPr>
        <w:t>6</w:t>
      </w:r>
      <w:r w:rsidRPr="007A4D4A">
        <w:rPr>
          <w:sz w:val="22"/>
          <w:szCs w:val="22"/>
          <w:lang w:val="uk-UA"/>
        </w:rPr>
        <w:t>00 (</w:t>
      </w:r>
      <w:r w:rsidR="002C69FD">
        <w:rPr>
          <w:sz w:val="22"/>
          <w:szCs w:val="22"/>
          <w:lang w:val="uk-UA"/>
        </w:rPr>
        <w:t>дванадцять</w:t>
      </w:r>
      <w:r w:rsidRPr="007A4D4A">
        <w:rPr>
          <w:sz w:val="22"/>
          <w:szCs w:val="22"/>
          <w:lang w:val="uk-UA"/>
        </w:rPr>
        <w:t xml:space="preserve"> мільйонів чотириста </w:t>
      </w:r>
      <w:r w:rsidR="002C69FD">
        <w:rPr>
          <w:sz w:val="22"/>
          <w:szCs w:val="22"/>
          <w:lang w:val="uk-UA"/>
        </w:rPr>
        <w:t>шістдесят сім</w:t>
      </w:r>
      <w:r w:rsidRPr="007A4D4A">
        <w:rPr>
          <w:sz w:val="22"/>
          <w:szCs w:val="22"/>
          <w:lang w:val="uk-UA"/>
        </w:rPr>
        <w:t xml:space="preserve"> тисяч </w:t>
      </w:r>
      <w:r w:rsidR="002C69FD">
        <w:rPr>
          <w:sz w:val="22"/>
          <w:szCs w:val="22"/>
          <w:lang w:val="uk-UA"/>
        </w:rPr>
        <w:t>шістсот</w:t>
      </w:r>
      <w:r w:rsidRPr="007A4D4A">
        <w:rPr>
          <w:sz w:val="22"/>
          <w:szCs w:val="22"/>
          <w:lang w:val="uk-UA"/>
        </w:rPr>
        <w:t>)</w:t>
      </w:r>
      <w:r w:rsidRPr="00C54C84">
        <w:rPr>
          <w:sz w:val="22"/>
          <w:szCs w:val="22"/>
          <w:lang w:val="uk-UA"/>
        </w:rPr>
        <w:t xml:space="preserve"> простих іменних акції номінальною вартістю 0,25 грн. (двадцять п’ять копійок) кожна</w:t>
      </w:r>
      <w:r w:rsidRPr="00F14EEB">
        <w:rPr>
          <w:sz w:val="22"/>
          <w:szCs w:val="22"/>
          <w:lang w:val="uk-UA"/>
        </w:rPr>
        <w:t>.</w:t>
      </w:r>
    </w:p>
    <w:p w14:paraId="2CBBD388" w14:textId="77777777" w:rsidR="00E501C9" w:rsidRPr="00F14EEB" w:rsidRDefault="00E501C9" w:rsidP="00E501C9">
      <w:pPr>
        <w:pStyle w:val="BodyText2"/>
        <w:numPr>
          <w:ilvl w:val="1"/>
          <w:numId w:val="2"/>
        </w:numPr>
        <w:tabs>
          <w:tab w:val="left" w:pos="900"/>
        </w:tabs>
        <w:spacing w:after="0" w:line="240" w:lineRule="auto"/>
        <w:ind w:right="3"/>
        <w:jc w:val="both"/>
        <w:rPr>
          <w:sz w:val="22"/>
          <w:szCs w:val="22"/>
          <w:lang w:val="uk-UA"/>
        </w:rPr>
      </w:pPr>
      <w:r w:rsidRPr="00F14EEB">
        <w:rPr>
          <w:sz w:val="22"/>
          <w:szCs w:val="22"/>
          <w:lang w:val="uk-UA"/>
        </w:rPr>
        <w:t xml:space="preserve">Товариство має право змінювати (збільшувати або зменшувати) розмір статутного  капіталу. Джерела, способи та порядок зміни розміру статутного капіталу визначається законодавством та цим Статутом. </w:t>
      </w:r>
    </w:p>
    <w:p w14:paraId="3CAEDF66" w14:textId="77777777" w:rsidR="00E501C9" w:rsidRPr="00F14EEB" w:rsidRDefault="00E501C9" w:rsidP="00E501C9">
      <w:pPr>
        <w:pStyle w:val="BodyText2"/>
        <w:numPr>
          <w:ilvl w:val="1"/>
          <w:numId w:val="2"/>
        </w:numPr>
        <w:tabs>
          <w:tab w:val="left" w:pos="900"/>
        </w:tabs>
        <w:spacing w:after="0" w:line="240" w:lineRule="auto"/>
        <w:ind w:right="3"/>
        <w:jc w:val="both"/>
        <w:rPr>
          <w:sz w:val="22"/>
          <w:szCs w:val="22"/>
          <w:lang w:val="uk-UA"/>
        </w:rPr>
      </w:pPr>
      <w:r w:rsidRPr="00F14EEB">
        <w:rPr>
          <w:sz w:val="22"/>
          <w:szCs w:val="22"/>
          <w:lang w:val="uk-UA"/>
        </w:rPr>
        <w:t xml:space="preserve">Статутний капітал Товариства зменшується в порядку, встановленому </w:t>
      </w:r>
      <w:r>
        <w:rPr>
          <w:sz w:val="22"/>
          <w:szCs w:val="22"/>
          <w:lang w:val="uk-UA"/>
        </w:rPr>
        <w:t>Національною</w:t>
      </w:r>
      <w:r w:rsidRPr="00F14EEB">
        <w:rPr>
          <w:sz w:val="22"/>
          <w:szCs w:val="22"/>
          <w:lang w:val="uk-UA"/>
        </w:rPr>
        <w:t xml:space="preserve"> комісією з цінних паперів та фондового ринку, шляхом зменшення номінальної вартості акцій або шляхом анулювання раніше викуплених Товариством акцій та зменшення їх загальної кількості.</w:t>
      </w:r>
    </w:p>
    <w:p w14:paraId="1BBD217A" w14:textId="6F4E369F" w:rsidR="00E501C9" w:rsidRPr="00F14EEB" w:rsidRDefault="00E501C9" w:rsidP="00E501C9">
      <w:pPr>
        <w:pStyle w:val="BodyText2"/>
        <w:numPr>
          <w:ilvl w:val="1"/>
          <w:numId w:val="2"/>
        </w:numPr>
        <w:tabs>
          <w:tab w:val="left" w:pos="900"/>
        </w:tabs>
        <w:spacing w:after="0" w:line="240" w:lineRule="auto"/>
        <w:ind w:right="3"/>
        <w:jc w:val="both"/>
        <w:rPr>
          <w:sz w:val="22"/>
          <w:szCs w:val="22"/>
          <w:lang w:val="uk-UA"/>
        </w:rPr>
      </w:pPr>
      <w:r w:rsidRPr="00F14EEB">
        <w:rPr>
          <w:sz w:val="22"/>
          <w:szCs w:val="22"/>
          <w:lang w:val="uk-UA"/>
        </w:rPr>
        <w:t xml:space="preserve">Усі розміщені Товариством акції є простими іменними акціями, що існують виключно у бездокументарній формі. У разі розміщення Товариством привілейованих акцій до цього Статуту вносяться відповідні зміни стосовно кількості кожного класу привілейованих акцій,  розміру дивідендів за привілейованими акціями кожного класу, умов та порядку конвертації привілейованих акцій певного класу у прості акції товариства чи у привілейовані акції іншого класу, прав акціонерів - власників привілейованих акцій кожного класу та інших питань розміщення та обігу </w:t>
      </w:r>
      <w:r w:rsidR="005D5433" w:rsidRPr="00F14EEB">
        <w:rPr>
          <w:sz w:val="22"/>
          <w:szCs w:val="22"/>
          <w:lang w:val="uk-UA"/>
        </w:rPr>
        <w:t>привілейованих</w:t>
      </w:r>
      <w:r w:rsidRPr="00F14EEB">
        <w:rPr>
          <w:sz w:val="22"/>
          <w:szCs w:val="22"/>
          <w:lang w:val="uk-UA"/>
        </w:rPr>
        <w:t xml:space="preserve"> акцій. </w:t>
      </w:r>
    </w:p>
    <w:p w14:paraId="41B9FB7E" w14:textId="77777777" w:rsidR="00E501C9" w:rsidRPr="00551E41" w:rsidRDefault="00E501C9" w:rsidP="00E501C9">
      <w:pPr>
        <w:pStyle w:val="BodyText2"/>
        <w:numPr>
          <w:ilvl w:val="1"/>
          <w:numId w:val="2"/>
        </w:numPr>
        <w:tabs>
          <w:tab w:val="left" w:pos="900"/>
        </w:tabs>
        <w:spacing w:after="0" w:line="240" w:lineRule="auto"/>
        <w:ind w:right="3"/>
        <w:jc w:val="both"/>
        <w:rPr>
          <w:sz w:val="22"/>
          <w:szCs w:val="22"/>
          <w:lang w:val="uk-UA"/>
        </w:rPr>
      </w:pPr>
      <w:r w:rsidRPr="00551E41">
        <w:rPr>
          <w:sz w:val="22"/>
          <w:szCs w:val="22"/>
          <w:lang w:val="uk-UA"/>
        </w:rPr>
        <w:t>Товариство може здійснювати тільки приватне розміщення акцій.</w:t>
      </w:r>
    </w:p>
    <w:p w14:paraId="16F1F721" w14:textId="7BEC8414" w:rsidR="00E501C9" w:rsidRPr="00F14EEB" w:rsidRDefault="00E501C9" w:rsidP="00E501C9">
      <w:pPr>
        <w:pStyle w:val="BodyText2"/>
        <w:numPr>
          <w:ilvl w:val="1"/>
          <w:numId w:val="2"/>
        </w:numPr>
        <w:tabs>
          <w:tab w:val="left" w:pos="900"/>
        </w:tabs>
        <w:spacing w:after="0" w:line="240" w:lineRule="auto"/>
        <w:ind w:right="3"/>
        <w:jc w:val="both"/>
        <w:rPr>
          <w:sz w:val="22"/>
          <w:szCs w:val="22"/>
          <w:lang w:val="uk-UA"/>
        </w:rPr>
      </w:pPr>
      <w:r w:rsidRPr="00F14EEB">
        <w:rPr>
          <w:sz w:val="22"/>
          <w:szCs w:val="22"/>
          <w:lang w:val="uk-UA"/>
        </w:rPr>
        <w:t xml:space="preserve">Товариство у випадках та порядку, передбачених Законом України «Про акціонерні товариства», зобов'язане викупити належні акціонерові акції. </w:t>
      </w:r>
      <w:r w:rsidRPr="00254EF6">
        <w:rPr>
          <w:sz w:val="22"/>
          <w:szCs w:val="22"/>
          <w:lang w:val="uk-UA"/>
        </w:rPr>
        <w:t xml:space="preserve">Акціонерне товариство протягом не більше п‘яти робочих днів після прийняття </w:t>
      </w:r>
      <w:r w:rsidR="004C5711">
        <w:rPr>
          <w:sz w:val="22"/>
          <w:szCs w:val="22"/>
          <w:lang w:val="uk-UA"/>
        </w:rPr>
        <w:t>З</w:t>
      </w:r>
      <w:r w:rsidRPr="00254EF6">
        <w:rPr>
          <w:sz w:val="22"/>
          <w:szCs w:val="22"/>
          <w:lang w:val="uk-UA"/>
        </w:rPr>
        <w:t>агальними зборами</w:t>
      </w:r>
      <w:r w:rsidR="004C5711">
        <w:rPr>
          <w:sz w:val="22"/>
          <w:szCs w:val="22"/>
          <w:lang w:val="uk-UA"/>
        </w:rPr>
        <w:t xml:space="preserve"> акціонерів</w:t>
      </w:r>
      <w:r w:rsidRPr="00254EF6">
        <w:rPr>
          <w:sz w:val="22"/>
          <w:szCs w:val="22"/>
          <w:lang w:val="uk-UA"/>
        </w:rPr>
        <w:t xml:space="preserve"> рішення, що стало підставою для вимоги обов‘язкового викупу акцій шляхом направлення поштою простого листа повідомляє акціонерів, які мають право вимагати обов‘язкового викупу акцій, про право вимоги обов‘язкового викупу. </w:t>
      </w:r>
      <w:r w:rsidRPr="00F14EEB">
        <w:rPr>
          <w:sz w:val="22"/>
          <w:szCs w:val="22"/>
          <w:lang w:val="uk-UA"/>
        </w:rPr>
        <w:t xml:space="preserve">У разі невиконання Товариством зобов'язань з викупу акцій, акціонер Товариства має право вимагати  викупу акцій у судовому порядку. </w:t>
      </w:r>
    </w:p>
    <w:p w14:paraId="5BA2651C" w14:textId="05A10E40" w:rsidR="00E501C9" w:rsidRDefault="00E501C9" w:rsidP="00E501C9">
      <w:pPr>
        <w:pStyle w:val="BodyText2"/>
        <w:numPr>
          <w:ilvl w:val="1"/>
          <w:numId w:val="2"/>
        </w:numPr>
        <w:tabs>
          <w:tab w:val="left" w:pos="900"/>
        </w:tabs>
        <w:spacing w:after="0" w:line="240" w:lineRule="auto"/>
        <w:ind w:right="3"/>
        <w:jc w:val="both"/>
        <w:rPr>
          <w:sz w:val="22"/>
          <w:szCs w:val="22"/>
          <w:lang w:val="uk-UA"/>
        </w:rPr>
      </w:pPr>
      <w:r w:rsidRPr="00F14EEB">
        <w:rPr>
          <w:sz w:val="22"/>
          <w:szCs w:val="22"/>
          <w:lang w:val="uk-UA"/>
        </w:rPr>
        <w:t xml:space="preserve">Товариство має право формувати резервний капітал у порядку, передбаченому Законом України «Про акціонерні товариства». Резервний капітал формується за умови прийняття </w:t>
      </w:r>
      <w:r>
        <w:rPr>
          <w:sz w:val="22"/>
          <w:szCs w:val="22"/>
          <w:lang w:val="uk-UA"/>
        </w:rPr>
        <w:t>Загальн</w:t>
      </w:r>
      <w:r w:rsidRPr="00F14EEB">
        <w:rPr>
          <w:sz w:val="22"/>
          <w:szCs w:val="22"/>
          <w:lang w:val="uk-UA"/>
        </w:rPr>
        <w:t>ими зборами</w:t>
      </w:r>
      <w:r w:rsidR="004C5711">
        <w:rPr>
          <w:sz w:val="22"/>
          <w:szCs w:val="22"/>
          <w:lang w:val="uk-UA"/>
        </w:rPr>
        <w:t xml:space="preserve"> акціонерів</w:t>
      </w:r>
      <w:r w:rsidRPr="00F14EEB">
        <w:rPr>
          <w:sz w:val="22"/>
          <w:szCs w:val="22"/>
          <w:lang w:val="uk-UA"/>
        </w:rPr>
        <w:t xml:space="preserve"> Товариства відповідного рішення. Розмір резервного капіталу визначається рішенням </w:t>
      </w:r>
      <w:r>
        <w:rPr>
          <w:sz w:val="22"/>
          <w:szCs w:val="22"/>
          <w:lang w:val="uk-UA"/>
        </w:rPr>
        <w:t>Загальн</w:t>
      </w:r>
      <w:r w:rsidRPr="00F14EEB">
        <w:rPr>
          <w:sz w:val="22"/>
          <w:szCs w:val="22"/>
          <w:lang w:val="uk-UA"/>
        </w:rPr>
        <w:t>их зборів</w:t>
      </w:r>
      <w:r w:rsidR="004C5711">
        <w:rPr>
          <w:sz w:val="22"/>
          <w:szCs w:val="22"/>
          <w:lang w:val="uk-UA"/>
        </w:rPr>
        <w:t xml:space="preserve"> акціонерів</w:t>
      </w:r>
      <w:r w:rsidRPr="00F14EEB">
        <w:rPr>
          <w:sz w:val="22"/>
          <w:szCs w:val="22"/>
          <w:lang w:val="uk-UA"/>
        </w:rPr>
        <w:t xml:space="preserve"> Товариства згідно вимог Закону України «Про акціонерні товариства».</w:t>
      </w:r>
    </w:p>
    <w:p w14:paraId="000DBEE3" w14:textId="3B93F74B" w:rsidR="00E501C9" w:rsidRPr="00D030D6" w:rsidRDefault="00E501C9" w:rsidP="00E501C9">
      <w:pPr>
        <w:pStyle w:val="BodyText2"/>
        <w:numPr>
          <w:ilvl w:val="1"/>
          <w:numId w:val="1"/>
        </w:numPr>
        <w:tabs>
          <w:tab w:val="left" w:pos="900"/>
        </w:tabs>
        <w:spacing w:after="0" w:line="240" w:lineRule="auto"/>
        <w:ind w:right="3"/>
        <w:jc w:val="both"/>
        <w:rPr>
          <w:sz w:val="22"/>
          <w:szCs w:val="22"/>
          <w:lang w:val="uk-UA"/>
        </w:rPr>
      </w:pPr>
      <w:r w:rsidRPr="00EC2021">
        <w:rPr>
          <w:sz w:val="22"/>
          <w:szCs w:val="22"/>
          <w:lang w:val="uk-UA"/>
        </w:rPr>
        <w:t xml:space="preserve">На Товариство не поширюються положення пункту </w:t>
      </w:r>
      <w:r w:rsidR="004E45DD">
        <w:rPr>
          <w:sz w:val="22"/>
          <w:szCs w:val="22"/>
          <w:lang w:val="uk-UA"/>
        </w:rPr>
        <w:t>1</w:t>
      </w:r>
      <w:r w:rsidRPr="00EC2021">
        <w:rPr>
          <w:sz w:val="22"/>
          <w:szCs w:val="22"/>
          <w:lang w:val="uk-UA"/>
        </w:rPr>
        <w:t xml:space="preserve"> частини другої статті </w:t>
      </w:r>
      <w:r w:rsidR="004E45DD">
        <w:rPr>
          <w:sz w:val="22"/>
          <w:szCs w:val="22"/>
          <w:lang w:val="uk-UA"/>
        </w:rPr>
        <w:t>9</w:t>
      </w:r>
      <w:r w:rsidRPr="00EC2021">
        <w:rPr>
          <w:sz w:val="22"/>
          <w:szCs w:val="22"/>
          <w:lang w:val="uk-UA"/>
        </w:rPr>
        <w:t xml:space="preserve"> Закону України "Про акціонерні товариства" щодо визначення ринкової вартості акцій, як середнього біржового курсу таких цінних паперів на відповідній фондовій біржі, розрахованого такою фондовою </w:t>
      </w:r>
      <w:r w:rsidR="004C5711" w:rsidRPr="00EC2021">
        <w:rPr>
          <w:sz w:val="22"/>
          <w:szCs w:val="22"/>
          <w:lang w:val="uk-UA"/>
        </w:rPr>
        <w:t>біржою</w:t>
      </w:r>
      <w:r w:rsidRPr="00EC2021">
        <w:rPr>
          <w:sz w:val="22"/>
          <w:szCs w:val="22"/>
          <w:lang w:val="uk-UA"/>
        </w:rPr>
        <w:t xml:space="preserve"> за останні три місяці їх обігу, що передують дню, станом на який визначається ринкова вартість цінних паперів.</w:t>
      </w:r>
    </w:p>
    <w:p w14:paraId="2A60CA88" w14:textId="77777777" w:rsidR="00E501C9" w:rsidRPr="00F14EEB" w:rsidRDefault="00E501C9" w:rsidP="00E501C9">
      <w:pPr>
        <w:tabs>
          <w:tab w:val="left" w:pos="900"/>
        </w:tabs>
        <w:ind w:left="900" w:right="3" w:hanging="900"/>
        <w:jc w:val="both"/>
        <w:rPr>
          <w:sz w:val="22"/>
          <w:szCs w:val="22"/>
          <w:lang w:val="uk-UA"/>
        </w:rPr>
      </w:pPr>
    </w:p>
    <w:p w14:paraId="5E46827F" w14:textId="77777777" w:rsidR="00E501C9" w:rsidRPr="00F14EEB" w:rsidRDefault="00E501C9" w:rsidP="00E501C9">
      <w:pPr>
        <w:numPr>
          <w:ilvl w:val="0"/>
          <w:numId w:val="2"/>
        </w:numPr>
        <w:tabs>
          <w:tab w:val="left" w:pos="900"/>
        </w:tabs>
        <w:ind w:left="900" w:right="3" w:hanging="900"/>
        <w:jc w:val="center"/>
        <w:rPr>
          <w:b/>
          <w:sz w:val="22"/>
          <w:szCs w:val="22"/>
          <w:lang w:val="uk-UA"/>
        </w:rPr>
      </w:pPr>
      <w:r w:rsidRPr="00F14EEB">
        <w:rPr>
          <w:b/>
          <w:sz w:val="22"/>
          <w:szCs w:val="22"/>
          <w:lang w:val="uk-UA"/>
        </w:rPr>
        <w:t>ПРАВА ТА ОБОВ’ЯЗКИ АКЦІОНЕРІВ ТОВАРИСТВА</w:t>
      </w:r>
    </w:p>
    <w:p w14:paraId="5209275D" w14:textId="77777777" w:rsidR="00E501C9" w:rsidRPr="00F14EEB" w:rsidRDefault="00E501C9" w:rsidP="00E501C9">
      <w:pPr>
        <w:tabs>
          <w:tab w:val="left" w:pos="900"/>
        </w:tabs>
        <w:spacing w:line="240" w:lineRule="atLeast"/>
        <w:ind w:right="3"/>
        <w:jc w:val="both"/>
        <w:rPr>
          <w:sz w:val="22"/>
          <w:szCs w:val="22"/>
          <w:lang w:val="uk-UA"/>
        </w:rPr>
      </w:pPr>
    </w:p>
    <w:p w14:paraId="443803D6" w14:textId="77777777" w:rsidR="00E501C9" w:rsidRPr="00F14EEB" w:rsidRDefault="00E501C9" w:rsidP="00E501C9">
      <w:pPr>
        <w:numPr>
          <w:ilvl w:val="1"/>
          <w:numId w:val="2"/>
        </w:numPr>
        <w:tabs>
          <w:tab w:val="left" w:pos="900"/>
        </w:tabs>
        <w:ind w:right="3"/>
        <w:jc w:val="both"/>
        <w:rPr>
          <w:sz w:val="22"/>
          <w:szCs w:val="22"/>
          <w:lang w:val="uk-UA"/>
        </w:rPr>
      </w:pPr>
      <w:r w:rsidRPr="00F14EEB">
        <w:rPr>
          <w:sz w:val="22"/>
          <w:szCs w:val="22"/>
          <w:lang w:val="uk-UA"/>
        </w:rPr>
        <w:t xml:space="preserve">Кожною простою акцією Товариства її власнику - акціонеру надається однакова сукупність прав, включаючи права на: </w:t>
      </w:r>
    </w:p>
    <w:p w14:paraId="33F7F58B" w14:textId="77777777" w:rsidR="00E501C9" w:rsidRPr="00F14EEB" w:rsidRDefault="00E501C9" w:rsidP="00E501C9">
      <w:pPr>
        <w:tabs>
          <w:tab w:val="left" w:pos="900"/>
        </w:tabs>
        <w:ind w:left="567" w:right="3"/>
        <w:jc w:val="both"/>
        <w:rPr>
          <w:sz w:val="22"/>
          <w:szCs w:val="22"/>
          <w:lang w:val="uk-UA"/>
        </w:rPr>
      </w:pPr>
      <w:r w:rsidRPr="00F14EEB">
        <w:rPr>
          <w:sz w:val="22"/>
          <w:szCs w:val="22"/>
          <w:lang w:val="uk-UA"/>
        </w:rPr>
        <w:t xml:space="preserve">1) участь в управлінні Товариством; </w:t>
      </w:r>
    </w:p>
    <w:p w14:paraId="4A93B64E" w14:textId="77777777" w:rsidR="00E501C9" w:rsidRPr="00F14EEB" w:rsidRDefault="00E501C9" w:rsidP="00E501C9">
      <w:pPr>
        <w:tabs>
          <w:tab w:val="left" w:pos="900"/>
        </w:tabs>
        <w:ind w:left="567" w:right="3"/>
        <w:jc w:val="both"/>
        <w:rPr>
          <w:sz w:val="22"/>
          <w:szCs w:val="22"/>
          <w:lang w:val="uk-UA"/>
        </w:rPr>
      </w:pPr>
      <w:r w:rsidRPr="00F14EEB">
        <w:rPr>
          <w:sz w:val="22"/>
          <w:szCs w:val="22"/>
          <w:lang w:val="uk-UA"/>
        </w:rPr>
        <w:t xml:space="preserve">2) отримання дивідендів; </w:t>
      </w:r>
    </w:p>
    <w:p w14:paraId="1FC59BE4" w14:textId="77777777" w:rsidR="00E501C9" w:rsidRPr="00F14EEB" w:rsidRDefault="00E501C9" w:rsidP="00E501C9">
      <w:pPr>
        <w:tabs>
          <w:tab w:val="left" w:pos="900"/>
        </w:tabs>
        <w:ind w:left="567" w:right="3"/>
        <w:jc w:val="both"/>
        <w:rPr>
          <w:sz w:val="22"/>
          <w:szCs w:val="22"/>
          <w:lang w:val="uk-UA"/>
        </w:rPr>
      </w:pPr>
      <w:r w:rsidRPr="00F14EEB">
        <w:rPr>
          <w:sz w:val="22"/>
          <w:szCs w:val="22"/>
          <w:lang w:val="uk-UA"/>
        </w:rPr>
        <w:t xml:space="preserve">3) отримання у разі ліквідації Товариства частини його майна або вартості частини майна Товариства; </w:t>
      </w:r>
    </w:p>
    <w:p w14:paraId="7AFA2D3A" w14:textId="77777777" w:rsidR="00E501C9" w:rsidRPr="00F14EEB" w:rsidRDefault="00E501C9" w:rsidP="00E501C9">
      <w:pPr>
        <w:tabs>
          <w:tab w:val="left" w:pos="900"/>
        </w:tabs>
        <w:ind w:left="567" w:right="3"/>
        <w:jc w:val="both"/>
        <w:rPr>
          <w:sz w:val="22"/>
          <w:szCs w:val="22"/>
          <w:lang w:val="uk-UA"/>
        </w:rPr>
      </w:pPr>
      <w:r w:rsidRPr="00F14EEB">
        <w:rPr>
          <w:sz w:val="22"/>
          <w:szCs w:val="22"/>
          <w:lang w:val="uk-UA"/>
        </w:rPr>
        <w:t xml:space="preserve">4) отримання інформації про господарську діяльність Товариства. </w:t>
      </w:r>
    </w:p>
    <w:p w14:paraId="6AA5FB23" w14:textId="77777777" w:rsidR="00E501C9" w:rsidRPr="00F14EEB" w:rsidRDefault="00E501C9" w:rsidP="00E501C9">
      <w:pPr>
        <w:numPr>
          <w:ilvl w:val="1"/>
          <w:numId w:val="2"/>
        </w:numPr>
        <w:tabs>
          <w:tab w:val="left" w:pos="900"/>
        </w:tabs>
        <w:ind w:right="3"/>
        <w:jc w:val="both"/>
        <w:rPr>
          <w:sz w:val="22"/>
          <w:szCs w:val="22"/>
          <w:lang w:val="uk-UA"/>
        </w:rPr>
      </w:pPr>
      <w:r w:rsidRPr="00F14EEB">
        <w:rPr>
          <w:sz w:val="22"/>
          <w:szCs w:val="22"/>
          <w:lang w:val="uk-UA"/>
        </w:rPr>
        <w:t>Умови та порядок реалізації цих прав визначаються Законом України «Про акціонерні товариства» та цим Статутом. Акціонери Товариства можуть мати й інші права, передбачені актами законодавства.</w:t>
      </w:r>
    </w:p>
    <w:p w14:paraId="7CA04B4C" w14:textId="77777777" w:rsidR="00E501C9" w:rsidRPr="00F14EEB" w:rsidRDefault="00E501C9" w:rsidP="00E501C9">
      <w:pPr>
        <w:numPr>
          <w:ilvl w:val="1"/>
          <w:numId w:val="2"/>
        </w:numPr>
        <w:tabs>
          <w:tab w:val="left" w:pos="900"/>
        </w:tabs>
        <w:ind w:right="3"/>
        <w:jc w:val="both"/>
        <w:rPr>
          <w:sz w:val="22"/>
          <w:szCs w:val="22"/>
          <w:lang w:val="uk-UA"/>
        </w:rPr>
      </w:pPr>
      <w:r w:rsidRPr="00F14EEB">
        <w:rPr>
          <w:sz w:val="22"/>
          <w:szCs w:val="22"/>
          <w:lang w:val="uk-UA"/>
        </w:rPr>
        <w:t xml:space="preserve">У разі виплати дивідендів Товариство повідомляє акціонерів про дату, розмір, порядок та строк виплати дивідендів шляхом направлення </w:t>
      </w:r>
      <w:r>
        <w:rPr>
          <w:sz w:val="22"/>
          <w:szCs w:val="22"/>
          <w:lang w:val="uk-UA"/>
        </w:rPr>
        <w:t xml:space="preserve">поштою </w:t>
      </w:r>
      <w:r w:rsidRPr="00F14EEB">
        <w:rPr>
          <w:sz w:val="22"/>
          <w:szCs w:val="22"/>
          <w:lang w:val="uk-UA"/>
        </w:rPr>
        <w:t xml:space="preserve">простого листа на адресу акціонера, зазначену у переліку  акціонерів, складеному в порядку, встановленому законодавством про депозитарну систему України. Порядок та умови виплати Товариством дивідендів визначаються Законом України «Про акціонерні товариства» та рішенням </w:t>
      </w:r>
      <w:r>
        <w:rPr>
          <w:sz w:val="22"/>
          <w:szCs w:val="22"/>
          <w:lang w:val="uk-UA"/>
        </w:rPr>
        <w:t>Загальн</w:t>
      </w:r>
      <w:r w:rsidRPr="00F14EEB">
        <w:rPr>
          <w:sz w:val="22"/>
          <w:szCs w:val="22"/>
          <w:lang w:val="uk-UA"/>
        </w:rPr>
        <w:t xml:space="preserve">их зборів про виплату дивідендів. </w:t>
      </w:r>
    </w:p>
    <w:p w14:paraId="2C759DCB" w14:textId="77777777" w:rsidR="00E501C9" w:rsidRPr="00F14EEB" w:rsidRDefault="00E501C9" w:rsidP="00E501C9">
      <w:pPr>
        <w:numPr>
          <w:ilvl w:val="1"/>
          <w:numId w:val="2"/>
        </w:numPr>
        <w:tabs>
          <w:tab w:val="left" w:pos="900"/>
        </w:tabs>
        <w:ind w:right="3"/>
        <w:jc w:val="both"/>
        <w:rPr>
          <w:sz w:val="22"/>
          <w:szCs w:val="22"/>
          <w:lang w:val="uk-UA"/>
        </w:rPr>
      </w:pPr>
      <w:r w:rsidRPr="00F14EEB">
        <w:rPr>
          <w:sz w:val="22"/>
          <w:szCs w:val="22"/>
          <w:lang w:val="uk-UA"/>
        </w:rPr>
        <w:lastRenderedPageBreak/>
        <w:t>Акціонери Товариства мають обов’язки, передбачені Законом України «Про акціонерні товариства» та іншими законами України.</w:t>
      </w:r>
    </w:p>
    <w:p w14:paraId="37333FE6" w14:textId="5E104530" w:rsidR="00E501C9" w:rsidRPr="00F14EEB" w:rsidRDefault="00E501C9" w:rsidP="00E501C9">
      <w:pPr>
        <w:numPr>
          <w:ilvl w:val="1"/>
          <w:numId w:val="2"/>
        </w:numPr>
        <w:tabs>
          <w:tab w:val="left" w:pos="900"/>
        </w:tabs>
        <w:ind w:right="3"/>
        <w:jc w:val="both"/>
        <w:rPr>
          <w:sz w:val="22"/>
          <w:szCs w:val="22"/>
          <w:lang w:val="uk-UA"/>
        </w:rPr>
      </w:pPr>
      <w:r w:rsidRPr="00F14EEB">
        <w:rPr>
          <w:sz w:val="22"/>
          <w:szCs w:val="22"/>
          <w:lang w:val="uk-UA"/>
        </w:rPr>
        <w:t xml:space="preserve">Між акціонерами Товариства може бути укладений </w:t>
      </w:r>
      <w:r w:rsidR="004C5711">
        <w:rPr>
          <w:sz w:val="22"/>
          <w:szCs w:val="22"/>
          <w:lang w:val="uk-UA"/>
        </w:rPr>
        <w:t xml:space="preserve">корпоративний </w:t>
      </w:r>
      <w:r w:rsidRPr="00F14EEB">
        <w:rPr>
          <w:sz w:val="22"/>
          <w:szCs w:val="22"/>
          <w:lang w:val="uk-UA"/>
        </w:rPr>
        <w:t xml:space="preserve">договір, за яким на акціонерів покладаються додаткові обов'язки, у тому числі обов'язок участі у </w:t>
      </w:r>
      <w:r>
        <w:rPr>
          <w:sz w:val="22"/>
          <w:szCs w:val="22"/>
          <w:lang w:val="uk-UA"/>
        </w:rPr>
        <w:t>Загальн</w:t>
      </w:r>
      <w:r w:rsidRPr="00F14EEB">
        <w:rPr>
          <w:sz w:val="22"/>
          <w:szCs w:val="22"/>
          <w:lang w:val="uk-UA"/>
        </w:rPr>
        <w:t>их зборах</w:t>
      </w:r>
      <w:r w:rsidR="004C5711">
        <w:rPr>
          <w:sz w:val="22"/>
          <w:szCs w:val="22"/>
          <w:lang w:val="uk-UA"/>
        </w:rPr>
        <w:t xml:space="preserve"> акціонерів</w:t>
      </w:r>
      <w:r w:rsidRPr="00F14EEB">
        <w:rPr>
          <w:sz w:val="22"/>
          <w:szCs w:val="22"/>
          <w:lang w:val="uk-UA"/>
        </w:rPr>
        <w:t>, і передбачається відповідальність за його недотримання.</w:t>
      </w:r>
    </w:p>
    <w:p w14:paraId="44273B83" w14:textId="77777777" w:rsidR="00E501C9" w:rsidRPr="00551E41" w:rsidRDefault="00E501C9" w:rsidP="00E501C9">
      <w:pPr>
        <w:numPr>
          <w:ilvl w:val="1"/>
          <w:numId w:val="2"/>
        </w:numPr>
        <w:tabs>
          <w:tab w:val="left" w:pos="900"/>
        </w:tabs>
        <w:ind w:right="3"/>
        <w:jc w:val="both"/>
        <w:rPr>
          <w:sz w:val="22"/>
          <w:szCs w:val="22"/>
          <w:lang w:val="uk-UA"/>
        </w:rPr>
      </w:pPr>
      <w:r w:rsidRPr="00551E41">
        <w:rPr>
          <w:sz w:val="22"/>
          <w:szCs w:val="22"/>
          <w:lang w:val="uk-UA"/>
        </w:rPr>
        <w:t xml:space="preserve">В Товаристві відсутнє переважне право акціонерів на придбання акцій Товариства, які пропонуються їх власником до продажу третій особі. Акціонери Товариства мають право продавати чи іншим чином відчужувати належні їм акції в будь-який час без жодного погодження з іншими акціонерами чи органами Товариства. </w:t>
      </w:r>
    </w:p>
    <w:p w14:paraId="3022EC14" w14:textId="77777777" w:rsidR="00E501C9" w:rsidRPr="00F14EEB" w:rsidRDefault="00E501C9" w:rsidP="00E501C9">
      <w:pPr>
        <w:numPr>
          <w:ilvl w:val="12"/>
          <w:numId w:val="0"/>
        </w:numPr>
        <w:tabs>
          <w:tab w:val="left" w:pos="900"/>
        </w:tabs>
        <w:ind w:left="900" w:right="3" w:hanging="900"/>
        <w:jc w:val="both"/>
        <w:rPr>
          <w:sz w:val="22"/>
          <w:szCs w:val="22"/>
          <w:lang w:val="uk-UA"/>
        </w:rPr>
      </w:pPr>
    </w:p>
    <w:p w14:paraId="46C78CCA" w14:textId="77777777" w:rsidR="00E501C9" w:rsidRPr="00F14EEB" w:rsidRDefault="00E501C9" w:rsidP="00E501C9">
      <w:pPr>
        <w:numPr>
          <w:ilvl w:val="0"/>
          <w:numId w:val="2"/>
        </w:numPr>
        <w:tabs>
          <w:tab w:val="left" w:pos="900"/>
        </w:tabs>
        <w:ind w:left="900" w:right="3" w:hanging="900"/>
        <w:jc w:val="center"/>
        <w:rPr>
          <w:b/>
          <w:sz w:val="22"/>
          <w:szCs w:val="22"/>
          <w:lang w:val="uk-UA"/>
        </w:rPr>
      </w:pPr>
      <w:r>
        <w:rPr>
          <w:b/>
          <w:sz w:val="22"/>
          <w:szCs w:val="22"/>
          <w:lang w:val="uk-UA"/>
        </w:rPr>
        <w:t>ЗАГАЛЬН</w:t>
      </w:r>
      <w:r w:rsidRPr="00F14EEB">
        <w:rPr>
          <w:b/>
          <w:sz w:val="22"/>
          <w:szCs w:val="22"/>
          <w:lang w:val="uk-UA"/>
        </w:rPr>
        <w:t xml:space="preserve">І ЗБОРИ </w:t>
      </w:r>
    </w:p>
    <w:p w14:paraId="7070ECD5" w14:textId="77777777" w:rsidR="00E501C9" w:rsidRPr="00F14EEB" w:rsidRDefault="00E501C9" w:rsidP="00E501C9">
      <w:pPr>
        <w:tabs>
          <w:tab w:val="left" w:pos="900"/>
        </w:tabs>
        <w:ind w:left="900" w:right="3" w:hanging="900"/>
        <w:jc w:val="both"/>
        <w:rPr>
          <w:sz w:val="22"/>
          <w:szCs w:val="22"/>
          <w:lang w:val="uk-UA"/>
        </w:rPr>
      </w:pPr>
    </w:p>
    <w:p w14:paraId="373AA436" w14:textId="10124593" w:rsidR="00E501C9" w:rsidRPr="00F14EEB" w:rsidRDefault="00E501C9" w:rsidP="00E501C9">
      <w:pPr>
        <w:numPr>
          <w:ilvl w:val="1"/>
          <w:numId w:val="2"/>
        </w:numPr>
        <w:tabs>
          <w:tab w:val="left" w:pos="900"/>
        </w:tabs>
        <w:ind w:right="3"/>
        <w:jc w:val="both"/>
        <w:rPr>
          <w:sz w:val="22"/>
          <w:szCs w:val="22"/>
          <w:lang w:val="uk-UA"/>
        </w:rPr>
      </w:pPr>
      <w:r w:rsidRPr="00F14EEB">
        <w:rPr>
          <w:sz w:val="22"/>
          <w:szCs w:val="22"/>
          <w:lang w:val="uk-UA"/>
        </w:rPr>
        <w:t xml:space="preserve"> </w:t>
      </w:r>
      <w:r>
        <w:rPr>
          <w:sz w:val="22"/>
          <w:szCs w:val="22"/>
          <w:lang w:val="uk-UA"/>
        </w:rPr>
        <w:t>Загальн</w:t>
      </w:r>
      <w:r w:rsidRPr="00F14EEB">
        <w:rPr>
          <w:sz w:val="22"/>
          <w:szCs w:val="22"/>
          <w:lang w:val="uk-UA"/>
        </w:rPr>
        <w:t>і збори</w:t>
      </w:r>
      <w:r w:rsidR="004C5711">
        <w:rPr>
          <w:sz w:val="22"/>
          <w:szCs w:val="22"/>
          <w:lang w:val="uk-UA"/>
        </w:rPr>
        <w:t xml:space="preserve"> акціонерів</w:t>
      </w:r>
      <w:r w:rsidRPr="00F14EEB">
        <w:rPr>
          <w:sz w:val="22"/>
          <w:szCs w:val="22"/>
          <w:lang w:val="uk-UA"/>
        </w:rPr>
        <w:t xml:space="preserve"> є вищим органом Товариства.  Загальні збори</w:t>
      </w:r>
      <w:r w:rsidR="004C5711">
        <w:rPr>
          <w:sz w:val="22"/>
          <w:szCs w:val="22"/>
          <w:lang w:val="uk-UA"/>
        </w:rPr>
        <w:t xml:space="preserve"> акціонерів</w:t>
      </w:r>
      <w:r w:rsidRPr="00F14EEB">
        <w:rPr>
          <w:sz w:val="22"/>
          <w:szCs w:val="22"/>
          <w:lang w:val="uk-UA"/>
        </w:rPr>
        <w:t xml:space="preserve"> можуть вирішувати будь-які питання діяльності Товариства. </w:t>
      </w:r>
    </w:p>
    <w:p w14:paraId="5FBA76C5" w14:textId="05A55BBF" w:rsidR="00E501C9" w:rsidRPr="00F14EEB" w:rsidRDefault="00E501C9" w:rsidP="00E501C9">
      <w:pPr>
        <w:numPr>
          <w:ilvl w:val="1"/>
          <w:numId w:val="2"/>
        </w:numPr>
        <w:tabs>
          <w:tab w:val="left" w:pos="900"/>
        </w:tabs>
        <w:ind w:right="3"/>
        <w:jc w:val="both"/>
        <w:rPr>
          <w:sz w:val="22"/>
          <w:szCs w:val="22"/>
          <w:lang w:val="uk-UA"/>
        </w:rPr>
      </w:pPr>
      <w:r w:rsidRPr="00F14EEB">
        <w:rPr>
          <w:sz w:val="22"/>
          <w:szCs w:val="22"/>
          <w:lang w:val="uk-UA"/>
        </w:rPr>
        <w:t xml:space="preserve">До виключної компетенції </w:t>
      </w:r>
      <w:r>
        <w:rPr>
          <w:sz w:val="22"/>
          <w:szCs w:val="22"/>
          <w:lang w:val="uk-UA"/>
        </w:rPr>
        <w:t>Загальн</w:t>
      </w:r>
      <w:r w:rsidRPr="00F14EEB">
        <w:rPr>
          <w:sz w:val="22"/>
          <w:szCs w:val="22"/>
          <w:lang w:val="uk-UA"/>
        </w:rPr>
        <w:t>их зборів</w:t>
      </w:r>
      <w:r w:rsidR="004C5711">
        <w:rPr>
          <w:sz w:val="22"/>
          <w:szCs w:val="22"/>
          <w:lang w:val="uk-UA"/>
        </w:rPr>
        <w:t xml:space="preserve"> акціонерів</w:t>
      </w:r>
      <w:r w:rsidRPr="00F14EEB">
        <w:rPr>
          <w:sz w:val="22"/>
          <w:szCs w:val="22"/>
          <w:lang w:val="uk-UA"/>
        </w:rPr>
        <w:t xml:space="preserve"> належить: </w:t>
      </w:r>
    </w:p>
    <w:p w14:paraId="0F6B4487" w14:textId="77777777" w:rsidR="00E501C9" w:rsidRPr="00F14EEB" w:rsidRDefault="00E501C9" w:rsidP="00E501C9">
      <w:pPr>
        <w:ind w:firstLine="360"/>
        <w:jc w:val="both"/>
        <w:rPr>
          <w:sz w:val="22"/>
          <w:szCs w:val="22"/>
          <w:lang w:val="uk-UA"/>
        </w:rPr>
      </w:pPr>
      <w:r w:rsidRPr="00F14EEB">
        <w:rPr>
          <w:sz w:val="22"/>
          <w:szCs w:val="22"/>
          <w:lang w:val="uk-UA"/>
        </w:rPr>
        <w:t xml:space="preserve">1) визначення основних напрямів діяльності Товариства; </w:t>
      </w:r>
    </w:p>
    <w:p w14:paraId="2130A42B" w14:textId="71F0FDE1" w:rsidR="00E501C9" w:rsidRPr="00F14EEB" w:rsidRDefault="00E501C9" w:rsidP="00E501C9">
      <w:pPr>
        <w:ind w:firstLine="360"/>
        <w:jc w:val="both"/>
        <w:rPr>
          <w:sz w:val="22"/>
          <w:szCs w:val="22"/>
          <w:lang w:val="uk-UA"/>
        </w:rPr>
      </w:pPr>
      <w:r w:rsidRPr="00F14EEB">
        <w:rPr>
          <w:sz w:val="22"/>
          <w:szCs w:val="22"/>
          <w:lang w:val="uk-UA"/>
        </w:rPr>
        <w:t xml:space="preserve">2) </w:t>
      </w:r>
      <w:r w:rsidR="004E45DD" w:rsidRPr="00BF13DD">
        <w:rPr>
          <w:sz w:val="22"/>
          <w:szCs w:val="22"/>
          <w:lang w:val="ru-RU"/>
        </w:rPr>
        <w:t xml:space="preserve">прийняття рішення про внесення змін до статуту </w:t>
      </w:r>
      <w:r w:rsidR="004E45DD">
        <w:rPr>
          <w:sz w:val="22"/>
          <w:szCs w:val="22"/>
          <w:lang w:val="ru-RU"/>
        </w:rPr>
        <w:t>Т</w:t>
      </w:r>
      <w:r w:rsidR="004E45DD" w:rsidRPr="00BF13DD">
        <w:rPr>
          <w:sz w:val="22"/>
          <w:szCs w:val="22"/>
          <w:lang w:val="ru-RU"/>
        </w:rPr>
        <w:t>овариства, крім випадків, передбачених цим Законом</w:t>
      </w:r>
      <w:r w:rsidRPr="00F14EEB">
        <w:rPr>
          <w:sz w:val="22"/>
          <w:szCs w:val="22"/>
          <w:lang w:val="uk-UA"/>
        </w:rPr>
        <w:t xml:space="preserve">; </w:t>
      </w:r>
    </w:p>
    <w:p w14:paraId="4D10984F" w14:textId="0E2DCE47" w:rsidR="004E45DD" w:rsidRPr="004E45DD" w:rsidRDefault="004E45DD" w:rsidP="004E45DD">
      <w:pPr>
        <w:ind w:firstLine="360"/>
        <w:jc w:val="both"/>
        <w:rPr>
          <w:sz w:val="22"/>
          <w:szCs w:val="22"/>
          <w:lang w:val="uk-UA"/>
        </w:rPr>
      </w:pPr>
      <w:r w:rsidRPr="004E45DD">
        <w:rPr>
          <w:sz w:val="22"/>
          <w:szCs w:val="22"/>
          <w:lang w:val="uk-UA"/>
        </w:rPr>
        <w:t xml:space="preserve">3) прийняття рішення про зміну типу </w:t>
      </w:r>
      <w:r>
        <w:rPr>
          <w:sz w:val="22"/>
          <w:szCs w:val="22"/>
          <w:lang w:val="uk-UA"/>
        </w:rPr>
        <w:t>Товариства</w:t>
      </w:r>
      <w:r w:rsidRPr="004E45DD">
        <w:rPr>
          <w:sz w:val="22"/>
          <w:szCs w:val="22"/>
          <w:lang w:val="uk-UA"/>
        </w:rPr>
        <w:t>;</w:t>
      </w:r>
    </w:p>
    <w:p w14:paraId="10AFFC06" w14:textId="77777777" w:rsidR="004E45DD" w:rsidRPr="004E45DD" w:rsidRDefault="004E45DD" w:rsidP="004E45DD">
      <w:pPr>
        <w:ind w:firstLine="360"/>
        <w:jc w:val="both"/>
        <w:rPr>
          <w:sz w:val="22"/>
          <w:szCs w:val="22"/>
          <w:lang w:val="uk-UA"/>
        </w:rPr>
      </w:pPr>
      <w:bookmarkStart w:id="2" w:name="n398"/>
      <w:bookmarkEnd w:id="2"/>
      <w:r w:rsidRPr="004E45DD">
        <w:rPr>
          <w:sz w:val="22"/>
          <w:szCs w:val="22"/>
          <w:lang w:val="uk-UA"/>
        </w:rPr>
        <w:t>4) прийняття рішення про зміну структури управління;</w:t>
      </w:r>
    </w:p>
    <w:p w14:paraId="4A64262E" w14:textId="182C16E7" w:rsidR="004E45DD" w:rsidRPr="004E45DD" w:rsidRDefault="004E45DD" w:rsidP="004E45DD">
      <w:pPr>
        <w:ind w:firstLine="360"/>
        <w:jc w:val="both"/>
        <w:rPr>
          <w:sz w:val="22"/>
          <w:szCs w:val="22"/>
          <w:lang w:val="uk-UA"/>
        </w:rPr>
      </w:pPr>
      <w:bookmarkStart w:id="3" w:name="n399"/>
      <w:bookmarkEnd w:id="3"/>
      <w:r w:rsidRPr="004E45DD">
        <w:rPr>
          <w:sz w:val="22"/>
          <w:szCs w:val="22"/>
          <w:lang w:val="uk-UA"/>
        </w:rPr>
        <w:t xml:space="preserve">5) прийняття рішення про емісію акцій, крім випадків, передбачених </w:t>
      </w:r>
      <w:r w:rsidRPr="00F14EEB">
        <w:rPr>
          <w:sz w:val="22"/>
          <w:szCs w:val="22"/>
          <w:lang w:val="uk-UA"/>
        </w:rPr>
        <w:t>Законом України «Про акціонерні товариства»</w:t>
      </w:r>
      <w:r w:rsidRPr="004E45DD">
        <w:rPr>
          <w:sz w:val="22"/>
          <w:szCs w:val="22"/>
          <w:lang w:val="uk-UA"/>
        </w:rPr>
        <w:t>;</w:t>
      </w:r>
    </w:p>
    <w:p w14:paraId="7F198ECB" w14:textId="77777777" w:rsidR="004E45DD" w:rsidRPr="004E45DD" w:rsidRDefault="004E45DD" w:rsidP="004E45DD">
      <w:pPr>
        <w:ind w:firstLine="360"/>
        <w:jc w:val="both"/>
        <w:rPr>
          <w:sz w:val="22"/>
          <w:szCs w:val="22"/>
          <w:lang w:val="uk-UA"/>
        </w:rPr>
      </w:pPr>
      <w:bookmarkStart w:id="4" w:name="n400"/>
      <w:bookmarkEnd w:id="4"/>
      <w:r w:rsidRPr="004E45DD">
        <w:rPr>
          <w:sz w:val="22"/>
          <w:szCs w:val="22"/>
          <w:lang w:val="uk-UA"/>
        </w:rPr>
        <w:t>6) прийняття рішення про анулювання викуплених або в інший спосіб набутих акцій;</w:t>
      </w:r>
    </w:p>
    <w:p w14:paraId="12880B05" w14:textId="21B8CC11" w:rsidR="004E45DD" w:rsidRPr="004E45DD" w:rsidRDefault="004E45DD" w:rsidP="004E45DD">
      <w:pPr>
        <w:ind w:firstLine="360"/>
        <w:jc w:val="both"/>
        <w:rPr>
          <w:sz w:val="22"/>
          <w:szCs w:val="22"/>
          <w:lang w:val="uk-UA"/>
        </w:rPr>
      </w:pPr>
      <w:bookmarkStart w:id="5" w:name="n401"/>
      <w:bookmarkEnd w:id="5"/>
      <w:r w:rsidRPr="004E45DD">
        <w:rPr>
          <w:sz w:val="22"/>
          <w:szCs w:val="22"/>
          <w:lang w:val="uk-UA"/>
        </w:rPr>
        <w:t xml:space="preserve">7) прийняття рішення про продаж </w:t>
      </w:r>
      <w:r>
        <w:rPr>
          <w:sz w:val="22"/>
          <w:szCs w:val="22"/>
          <w:lang w:val="uk-UA"/>
        </w:rPr>
        <w:t>Товариством</w:t>
      </w:r>
      <w:r w:rsidRPr="004E45DD">
        <w:rPr>
          <w:sz w:val="22"/>
          <w:szCs w:val="22"/>
          <w:lang w:val="uk-UA"/>
        </w:rPr>
        <w:t xml:space="preserve"> власних акцій, які викуплені у акціонерів або набуті в інший спосіб;</w:t>
      </w:r>
    </w:p>
    <w:p w14:paraId="081B694E" w14:textId="1269F307" w:rsidR="004E45DD" w:rsidRPr="004E45DD" w:rsidRDefault="004E45DD" w:rsidP="004E45DD">
      <w:pPr>
        <w:ind w:firstLine="360"/>
        <w:jc w:val="both"/>
        <w:rPr>
          <w:sz w:val="22"/>
          <w:szCs w:val="22"/>
          <w:lang w:val="uk-UA"/>
        </w:rPr>
      </w:pPr>
      <w:bookmarkStart w:id="6" w:name="n402"/>
      <w:bookmarkEnd w:id="6"/>
      <w:r w:rsidRPr="004E45DD">
        <w:rPr>
          <w:sz w:val="22"/>
          <w:szCs w:val="22"/>
          <w:lang w:val="uk-UA"/>
        </w:rPr>
        <w:t xml:space="preserve">8) прийняття рішення про емісію цінних паперів, які можуть бути конвертовані в акції, а також про емісію цінних паперів на суму, що перевищує 25 відсотків вартості активів </w:t>
      </w:r>
      <w:r>
        <w:rPr>
          <w:sz w:val="22"/>
          <w:szCs w:val="22"/>
          <w:lang w:val="uk-UA"/>
        </w:rPr>
        <w:t>Т</w:t>
      </w:r>
      <w:r w:rsidRPr="004E45DD">
        <w:rPr>
          <w:sz w:val="22"/>
          <w:szCs w:val="22"/>
          <w:lang w:val="uk-UA"/>
        </w:rPr>
        <w:t>овариства;</w:t>
      </w:r>
    </w:p>
    <w:p w14:paraId="1EA38870" w14:textId="687B2E2B" w:rsidR="004E45DD" w:rsidRPr="004E45DD" w:rsidRDefault="004E45DD" w:rsidP="004E45DD">
      <w:pPr>
        <w:ind w:firstLine="360"/>
        <w:jc w:val="both"/>
        <w:rPr>
          <w:sz w:val="22"/>
          <w:szCs w:val="22"/>
          <w:lang w:val="uk-UA"/>
        </w:rPr>
      </w:pPr>
      <w:bookmarkStart w:id="7" w:name="n403"/>
      <w:bookmarkEnd w:id="7"/>
      <w:r w:rsidRPr="004E45DD">
        <w:rPr>
          <w:sz w:val="22"/>
          <w:szCs w:val="22"/>
          <w:lang w:val="uk-UA"/>
        </w:rPr>
        <w:t xml:space="preserve">9) прийняття рішення про збільшення розміру статутного капіталу </w:t>
      </w:r>
      <w:r>
        <w:rPr>
          <w:sz w:val="22"/>
          <w:szCs w:val="22"/>
          <w:lang w:val="uk-UA"/>
        </w:rPr>
        <w:t>Т</w:t>
      </w:r>
      <w:r w:rsidRPr="004E45DD">
        <w:rPr>
          <w:sz w:val="22"/>
          <w:szCs w:val="22"/>
          <w:lang w:val="uk-UA"/>
        </w:rPr>
        <w:t>овариства, крім випадків, передбачених</w:t>
      </w:r>
      <w:r>
        <w:rPr>
          <w:sz w:val="22"/>
          <w:szCs w:val="22"/>
          <w:lang w:val="uk-UA"/>
        </w:rPr>
        <w:t xml:space="preserve"> </w:t>
      </w:r>
      <w:r w:rsidRPr="00F14EEB">
        <w:rPr>
          <w:sz w:val="22"/>
          <w:szCs w:val="22"/>
          <w:lang w:val="uk-UA"/>
        </w:rPr>
        <w:t>Законом України «Про акціонерні товариства»</w:t>
      </w:r>
      <w:r w:rsidRPr="004E45DD">
        <w:rPr>
          <w:sz w:val="22"/>
          <w:szCs w:val="22"/>
          <w:lang w:val="uk-UA"/>
        </w:rPr>
        <w:t>;</w:t>
      </w:r>
    </w:p>
    <w:p w14:paraId="02B605E3" w14:textId="00EF3F6E" w:rsidR="004E45DD" w:rsidRPr="004E45DD" w:rsidRDefault="004E45DD" w:rsidP="004E45DD">
      <w:pPr>
        <w:ind w:firstLine="360"/>
        <w:jc w:val="both"/>
        <w:rPr>
          <w:sz w:val="22"/>
          <w:szCs w:val="22"/>
          <w:lang w:val="uk-UA"/>
        </w:rPr>
      </w:pPr>
      <w:bookmarkStart w:id="8" w:name="n404"/>
      <w:bookmarkEnd w:id="8"/>
      <w:r w:rsidRPr="004E45DD">
        <w:rPr>
          <w:sz w:val="22"/>
          <w:szCs w:val="22"/>
          <w:lang w:val="uk-UA"/>
        </w:rPr>
        <w:t xml:space="preserve">10) прийняття рішення про зменшення розміру статутного капіталу </w:t>
      </w:r>
      <w:r w:rsidR="00F63ED1">
        <w:rPr>
          <w:sz w:val="22"/>
          <w:szCs w:val="22"/>
          <w:lang w:val="uk-UA"/>
        </w:rPr>
        <w:t>Т</w:t>
      </w:r>
      <w:r w:rsidRPr="004E45DD">
        <w:rPr>
          <w:sz w:val="22"/>
          <w:szCs w:val="22"/>
          <w:lang w:val="uk-UA"/>
        </w:rPr>
        <w:t>овариства;</w:t>
      </w:r>
    </w:p>
    <w:p w14:paraId="1C0C76BC" w14:textId="77777777" w:rsidR="004E45DD" w:rsidRPr="004E45DD" w:rsidRDefault="004E45DD" w:rsidP="004E45DD">
      <w:pPr>
        <w:ind w:firstLine="360"/>
        <w:jc w:val="both"/>
        <w:rPr>
          <w:sz w:val="22"/>
          <w:szCs w:val="22"/>
          <w:lang w:val="uk-UA"/>
        </w:rPr>
      </w:pPr>
      <w:bookmarkStart w:id="9" w:name="n405"/>
      <w:bookmarkEnd w:id="9"/>
      <w:r w:rsidRPr="004E45DD">
        <w:rPr>
          <w:sz w:val="22"/>
          <w:szCs w:val="22"/>
          <w:lang w:val="uk-UA"/>
        </w:rPr>
        <w:t>11) прийняття рішення про дроблення або консолідацію акцій;</w:t>
      </w:r>
    </w:p>
    <w:p w14:paraId="2533D6A7" w14:textId="3682B936" w:rsidR="004E45DD" w:rsidRPr="004E45DD" w:rsidRDefault="004E45DD" w:rsidP="004E45DD">
      <w:pPr>
        <w:ind w:firstLine="360"/>
        <w:jc w:val="both"/>
        <w:rPr>
          <w:sz w:val="22"/>
          <w:szCs w:val="22"/>
          <w:lang w:val="uk-UA"/>
        </w:rPr>
      </w:pPr>
      <w:bookmarkStart w:id="10" w:name="n406"/>
      <w:bookmarkEnd w:id="10"/>
      <w:r w:rsidRPr="004E45DD">
        <w:rPr>
          <w:sz w:val="22"/>
          <w:szCs w:val="22"/>
          <w:lang w:val="uk-UA"/>
        </w:rPr>
        <w:t xml:space="preserve">12) затвердження положень про </w:t>
      </w:r>
      <w:r w:rsidR="003801CD">
        <w:rPr>
          <w:sz w:val="22"/>
          <w:szCs w:val="22"/>
          <w:lang w:val="uk-UA"/>
        </w:rPr>
        <w:t>З</w:t>
      </w:r>
      <w:r w:rsidRPr="004E45DD">
        <w:rPr>
          <w:sz w:val="22"/>
          <w:szCs w:val="22"/>
          <w:lang w:val="uk-UA"/>
        </w:rPr>
        <w:t>агальні збори</w:t>
      </w:r>
      <w:r w:rsidR="003801CD">
        <w:rPr>
          <w:sz w:val="22"/>
          <w:szCs w:val="22"/>
          <w:lang w:val="uk-UA"/>
        </w:rPr>
        <w:t xml:space="preserve"> акціонерів</w:t>
      </w:r>
      <w:r w:rsidRPr="004E45DD">
        <w:rPr>
          <w:sz w:val="22"/>
          <w:szCs w:val="22"/>
          <w:lang w:val="uk-UA"/>
        </w:rPr>
        <w:t>, наглядову раду або раду директорів, а також внесення змін до них;</w:t>
      </w:r>
    </w:p>
    <w:p w14:paraId="50BE92AB" w14:textId="46D1DC70" w:rsidR="004E45DD" w:rsidRPr="004E45DD" w:rsidRDefault="004E45DD" w:rsidP="004E45DD">
      <w:pPr>
        <w:ind w:firstLine="360"/>
        <w:jc w:val="both"/>
        <w:rPr>
          <w:sz w:val="22"/>
          <w:szCs w:val="22"/>
          <w:lang w:val="uk-UA"/>
        </w:rPr>
      </w:pPr>
      <w:bookmarkStart w:id="11" w:name="n407"/>
      <w:bookmarkEnd w:id="11"/>
      <w:r w:rsidRPr="004E45DD">
        <w:rPr>
          <w:sz w:val="22"/>
          <w:szCs w:val="22"/>
          <w:lang w:val="uk-UA"/>
        </w:rPr>
        <w:t xml:space="preserve">13) затвердження положення про винагороду членів наглядової ради або ради директорів та виконавчого органу </w:t>
      </w:r>
      <w:r w:rsidR="0053760A">
        <w:rPr>
          <w:sz w:val="22"/>
          <w:szCs w:val="22"/>
          <w:lang w:val="uk-UA"/>
        </w:rPr>
        <w:t>Т</w:t>
      </w:r>
      <w:r w:rsidRPr="004E45DD">
        <w:rPr>
          <w:sz w:val="22"/>
          <w:szCs w:val="22"/>
          <w:lang w:val="uk-UA"/>
        </w:rPr>
        <w:t>овариства, вимоги до якого встановлюються Національною комісією з цінних паперів та фондового ринку</w:t>
      </w:r>
      <w:r w:rsidR="00F63ED1">
        <w:rPr>
          <w:sz w:val="22"/>
          <w:szCs w:val="22"/>
          <w:lang w:val="uk-UA"/>
        </w:rPr>
        <w:t>;</w:t>
      </w:r>
    </w:p>
    <w:p w14:paraId="09C8641B" w14:textId="7FCB3CE2" w:rsidR="004E45DD" w:rsidRPr="004E45DD" w:rsidRDefault="004E45DD" w:rsidP="00F63ED1">
      <w:pPr>
        <w:ind w:firstLine="360"/>
        <w:jc w:val="both"/>
        <w:rPr>
          <w:sz w:val="22"/>
          <w:szCs w:val="22"/>
          <w:lang w:val="uk-UA"/>
        </w:rPr>
      </w:pPr>
      <w:bookmarkStart w:id="12" w:name="n2439"/>
      <w:bookmarkStart w:id="13" w:name="n408"/>
      <w:bookmarkEnd w:id="12"/>
      <w:bookmarkEnd w:id="13"/>
      <w:r w:rsidRPr="004E45DD">
        <w:rPr>
          <w:sz w:val="22"/>
          <w:szCs w:val="22"/>
          <w:lang w:val="uk-UA"/>
        </w:rPr>
        <w:t xml:space="preserve">14) затвердження звіту про винагороду членів наглядової ради або ради директорів та виконавчого органу </w:t>
      </w:r>
      <w:r w:rsidR="00F63ED1">
        <w:rPr>
          <w:sz w:val="22"/>
          <w:szCs w:val="22"/>
          <w:lang w:val="uk-UA"/>
        </w:rPr>
        <w:t>Т</w:t>
      </w:r>
      <w:r w:rsidRPr="004E45DD">
        <w:rPr>
          <w:sz w:val="22"/>
          <w:szCs w:val="22"/>
          <w:lang w:val="uk-UA"/>
        </w:rPr>
        <w:t>овариства, вимоги до якого встановлюються Національною комісією з цінних паперів та фондового ринку</w:t>
      </w:r>
      <w:bookmarkStart w:id="14" w:name="n2440"/>
      <w:bookmarkEnd w:id="14"/>
      <w:r w:rsidR="00F63ED1">
        <w:rPr>
          <w:sz w:val="22"/>
          <w:szCs w:val="22"/>
          <w:lang w:val="uk-UA"/>
        </w:rPr>
        <w:t>;</w:t>
      </w:r>
    </w:p>
    <w:p w14:paraId="67B51887" w14:textId="77777777" w:rsidR="004E45DD" w:rsidRPr="004E45DD" w:rsidRDefault="004E45DD" w:rsidP="004E45DD">
      <w:pPr>
        <w:ind w:firstLine="360"/>
        <w:jc w:val="both"/>
        <w:rPr>
          <w:sz w:val="22"/>
          <w:szCs w:val="22"/>
          <w:lang w:val="uk-UA"/>
        </w:rPr>
      </w:pPr>
      <w:bookmarkStart w:id="15" w:name="n409"/>
      <w:bookmarkEnd w:id="15"/>
      <w:r w:rsidRPr="004E45DD">
        <w:rPr>
          <w:sz w:val="22"/>
          <w:szCs w:val="22"/>
          <w:lang w:val="uk-UA"/>
        </w:rPr>
        <w:t>15) розгляд звіту наглядової ради або ради директорів, прийняття рішення за результатами розгляду такого звіту;</w:t>
      </w:r>
    </w:p>
    <w:p w14:paraId="297AE024" w14:textId="44A84617" w:rsidR="004E45DD" w:rsidRPr="004E45DD" w:rsidRDefault="004E45DD" w:rsidP="004E45DD">
      <w:pPr>
        <w:ind w:firstLine="360"/>
        <w:jc w:val="both"/>
        <w:rPr>
          <w:sz w:val="22"/>
          <w:szCs w:val="22"/>
          <w:lang w:val="uk-UA"/>
        </w:rPr>
      </w:pPr>
      <w:bookmarkStart w:id="16" w:name="n410"/>
      <w:bookmarkEnd w:id="16"/>
      <w:r w:rsidRPr="004E45DD">
        <w:rPr>
          <w:sz w:val="22"/>
          <w:szCs w:val="22"/>
          <w:lang w:val="uk-UA"/>
        </w:rPr>
        <w:t>16) розгляд звіту виконавчого органу та прийняття рішення за результатами розгляду такого звіту;</w:t>
      </w:r>
    </w:p>
    <w:p w14:paraId="69F58A89" w14:textId="77777777" w:rsidR="004E45DD" w:rsidRPr="004E45DD" w:rsidRDefault="004E45DD" w:rsidP="004E45DD">
      <w:pPr>
        <w:ind w:firstLine="360"/>
        <w:jc w:val="both"/>
        <w:rPr>
          <w:sz w:val="22"/>
          <w:szCs w:val="22"/>
          <w:lang w:val="uk-UA"/>
        </w:rPr>
      </w:pPr>
      <w:bookmarkStart w:id="17" w:name="n411"/>
      <w:bookmarkEnd w:id="17"/>
      <w:r w:rsidRPr="004E45DD">
        <w:rPr>
          <w:sz w:val="22"/>
          <w:szCs w:val="22"/>
          <w:lang w:val="uk-UA"/>
        </w:rPr>
        <w:t>17) розгляд висновків аудиторського звіту суб’єкта аудиторської діяльності та затвердження заходів за результатами розгляду такого звіту;</w:t>
      </w:r>
    </w:p>
    <w:p w14:paraId="0BD09239" w14:textId="29A94887" w:rsidR="004E45DD" w:rsidRPr="004E45DD" w:rsidRDefault="004E45DD" w:rsidP="004E45DD">
      <w:pPr>
        <w:ind w:firstLine="360"/>
        <w:jc w:val="both"/>
        <w:rPr>
          <w:sz w:val="22"/>
          <w:szCs w:val="22"/>
          <w:lang w:val="uk-UA"/>
        </w:rPr>
      </w:pPr>
      <w:bookmarkStart w:id="18" w:name="n412"/>
      <w:bookmarkEnd w:id="18"/>
      <w:r w:rsidRPr="004E45DD">
        <w:rPr>
          <w:sz w:val="22"/>
          <w:szCs w:val="22"/>
          <w:lang w:val="uk-UA"/>
        </w:rPr>
        <w:t>18) призначення суб’єкта аудиторської діяльності відповідно до вимог</w:t>
      </w:r>
      <w:r w:rsidR="00F63ED1">
        <w:rPr>
          <w:sz w:val="22"/>
          <w:szCs w:val="22"/>
          <w:lang w:val="uk-UA"/>
        </w:rPr>
        <w:t xml:space="preserve"> статті 29</w:t>
      </w:r>
      <w:r w:rsidRPr="004E45DD">
        <w:rPr>
          <w:sz w:val="22"/>
          <w:szCs w:val="22"/>
          <w:lang w:val="uk-UA"/>
        </w:rPr>
        <w:t> Закону України "Про аудит фінансової звітності та аудиторську діяльність";</w:t>
      </w:r>
    </w:p>
    <w:p w14:paraId="5B865020" w14:textId="52259410" w:rsidR="004E45DD" w:rsidRPr="004E45DD" w:rsidRDefault="004E45DD" w:rsidP="004E45DD">
      <w:pPr>
        <w:ind w:firstLine="360"/>
        <w:jc w:val="both"/>
        <w:rPr>
          <w:sz w:val="22"/>
          <w:szCs w:val="22"/>
          <w:lang w:val="uk-UA"/>
        </w:rPr>
      </w:pPr>
      <w:bookmarkStart w:id="19" w:name="n413"/>
      <w:bookmarkEnd w:id="19"/>
      <w:r w:rsidRPr="004E45DD">
        <w:rPr>
          <w:sz w:val="22"/>
          <w:szCs w:val="22"/>
          <w:lang w:val="uk-UA"/>
        </w:rPr>
        <w:t xml:space="preserve">19) затвердження результатів фінансово-господарської діяльності за відповідний рік та розподіл прибутку </w:t>
      </w:r>
      <w:r w:rsidR="00F63ED1">
        <w:rPr>
          <w:sz w:val="22"/>
          <w:szCs w:val="22"/>
          <w:lang w:val="uk-UA"/>
        </w:rPr>
        <w:t>Т</w:t>
      </w:r>
      <w:r w:rsidRPr="004E45DD">
        <w:rPr>
          <w:sz w:val="22"/>
          <w:szCs w:val="22"/>
          <w:lang w:val="uk-UA"/>
        </w:rPr>
        <w:t xml:space="preserve">овариства або затвердження порядку покриття збитків </w:t>
      </w:r>
      <w:r w:rsidR="00F63ED1">
        <w:rPr>
          <w:sz w:val="22"/>
          <w:szCs w:val="22"/>
          <w:lang w:val="uk-UA"/>
        </w:rPr>
        <w:t>Т</w:t>
      </w:r>
      <w:r w:rsidRPr="004E45DD">
        <w:rPr>
          <w:sz w:val="22"/>
          <w:szCs w:val="22"/>
          <w:lang w:val="uk-UA"/>
        </w:rPr>
        <w:t>овариства;</w:t>
      </w:r>
    </w:p>
    <w:p w14:paraId="4ABCB70A" w14:textId="49BF85A4" w:rsidR="004E45DD" w:rsidRPr="004E45DD" w:rsidRDefault="004E45DD" w:rsidP="004E45DD">
      <w:pPr>
        <w:ind w:firstLine="360"/>
        <w:jc w:val="both"/>
        <w:rPr>
          <w:sz w:val="22"/>
          <w:szCs w:val="22"/>
          <w:lang w:val="uk-UA"/>
        </w:rPr>
      </w:pPr>
      <w:bookmarkStart w:id="20" w:name="n414"/>
      <w:bookmarkEnd w:id="20"/>
      <w:r w:rsidRPr="004E45DD">
        <w:rPr>
          <w:sz w:val="22"/>
          <w:szCs w:val="22"/>
          <w:lang w:val="uk-UA"/>
        </w:rPr>
        <w:t xml:space="preserve">20) прийняття рішення про викуп </w:t>
      </w:r>
      <w:r w:rsidR="0053760A">
        <w:rPr>
          <w:sz w:val="22"/>
          <w:szCs w:val="22"/>
          <w:lang w:val="uk-UA"/>
        </w:rPr>
        <w:t>Т</w:t>
      </w:r>
      <w:r w:rsidRPr="004E45DD">
        <w:rPr>
          <w:sz w:val="22"/>
          <w:szCs w:val="22"/>
          <w:lang w:val="uk-UA"/>
        </w:rPr>
        <w:t>овариством розміщених ним акцій, крім випадків обов’язкового викупу акцій, визначених </w:t>
      </w:r>
      <w:r w:rsidR="00F63ED1" w:rsidRPr="00F14EEB">
        <w:rPr>
          <w:sz w:val="22"/>
          <w:szCs w:val="22"/>
          <w:lang w:val="uk-UA"/>
        </w:rPr>
        <w:t>Законом України «Про акціонерні товариства»</w:t>
      </w:r>
      <w:r w:rsidRPr="004E45DD">
        <w:rPr>
          <w:sz w:val="22"/>
          <w:szCs w:val="22"/>
          <w:lang w:val="uk-UA"/>
        </w:rPr>
        <w:t>;</w:t>
      </w:r>
    </w:p>
    <w:p w14:paraId="44C6C530" w14:textId="77777777" w:rsidR="004E45DD" w:rsidRPr="004E45DD" w:rsidRDefault="004E45DD" w:rsidP="004E45DD">
      <w:pPr>
        <w:ind w:firstLine="360"/>
        <w:jc w:val="both"/>
        <w:rPr>
          <w:sz w:val="22"/>
          <w:szCs w:val="22"/>
          <w:lang w:val="uk-UA"/>
        </w:rPr>
      </w:pPr>
      <w:bookmarkStart w:id="21" w:name="n415"/>
      <w:bookmarkEnd w:id="21"/>
      <w:r w:rsidRPr="004E45DD">
        <w:rPr>
          <w:sz w:val="22"/>
          <w:szCs w:val="22"/>
          <w:lang w:val="uk-UA"/>
        </w:rPr>
        <w:t>21) прийняття рішення про невикористання акціонерами переважного права на придбання акцій додаткової емісії;</w:t>
      </w:r>
    </w:p>
    <w:p w14:paraId="18879204" w14:textId="1CDDF033" w:rsidR="004E45DD" w:rsidRPr="004E45DD" w:rsidRDefault="004E45DD" w:rsidP="004E45DD">
      <w:pPr>
        <w:ind w:firstLine="360"/>
        <w:jc w:val="both"/>
        <w:rPr>
          <w:sz w:val="22"/>
          <w:szCs w:val="22"/>
          <w:lang w:val="uk-UA"/>
        </w:rPr>
      </w:pPr>
      <w:bookmarkStart w:id="22" w:name="n416"/>
      <w:bookmarkEnd w:id="22"/>
      <w:r w:rsidRPr="004E45DD">
        <w:rPr>
          <w:sz w:val="22"/>
          <w:szCs w:val="22"/>
          <w:lang w:val="uk-UA"/>
        </w:rPr>
        <w:t xml:space="preserve">22) прийняття рішення про виплату дивідендів за простими акціями </w:t>
      </w:r>
      <w:r w:rsidR="0053760A">
        <w:rPr>
          <w:sz w:val="22"/>
          <w:szCs w:val="22"/>
          <w:lang w:val="uk-UA"/>
        </w:rPr>
        <w:t>Т</w:t>
      </w:r>
      <w:r w:rsidRPr="004E45DD">
        <w:rPr>
          <w:sz w:val="22"/>
          <w:szCs w:val="22"/>
          <w:lang w:val="uk-UA"/>
        </w:rPr>
        <w:t>овариства, затвердження розміру річних дивідендів з урахуванням вимог, передбачених законом, та способу їх виплати;</w:t>
      </w:r>
    </w:p>
    <w:p w14:paraId="23F9532F" w14:textId="60BE6A72" w:rsidR="004E45DD" w:rsidRPr="004E45DD" w:rsidRDefault="004E45DD" w:rsidP="004E45DD">
      <w:pPr>
        <w:ind w:firstLine="360"/>
        <w:jc w:val="both"/>
        <w:rPr>
          <w:sz w:val="22"/>
          <w:szCs w:val="22"/>
          <w:lang w:val="uk-UA"/>
        </w:rPr>
      </w:pPr>
      <w:bookmarkStart w:id="23" w:name="n417"/>
      <w:bookmarkEnd w:id="23"/>
      <w:r w:rsidRPr="004E45DD">
        <w:rPr>
          <w:sz w:val="22"/>
          <w:szCs w:val="22"/>
          <w:lang w:val="uk-UA"/>
        </w:rPr>
        <w:t xml:space="preserve">23) прийняття рішень з питань порядку проведення </w:t>
      </w:r>
      <w:r w:rsidR="003801CD">
        <w:rPr>
          <w:sz w:val="22"/>
          <w:szCs w:val="22"/>
          <w:lang w:val="uk-UA"/>
        </w:rPr>
        <w:t>З</w:t>
      </w:r>
      <w:r w:rsidRPr="004E45DD">
        <w:rPr>
          <w:sz w:val="22"/>
          <w:szCs w:val="22"/>
          <w:lang w:val="uk-UA"/>
        </w:rPr>
        <w:t>агальних зборів</w:t>
      </w:r>
      <w:r w:rsidR="003801CD">
        <w:rPr>
          <w:sz w:val="22"/>
          <w:szCs w:val="22"/>
          <w:lang w:val="uk-UA"/>
        </w:rPr>
        <w:t xml:space="preserve"> акціонерів</w:t>
      </w:r>
      <w:r w:rsidRPr="004E45DD">
        <w:rPr>
          <w:sz w:val="22"/>
          <w:szCs w:val="22"/>
          <w:lang w:val="uk-UA"/>
        </w:rPr>
        <w:t xml:space="preserve">, затвердження регламенту </w:t>
      </w:r>
      <w:r w:rsidR="003801CD">
        <w:rPr>
          <w:sz w:val="22"/>
          <w:szCs w:val="22"/>
          <w:lang w:val="uk-UA"/>
        </w:rPr>
        <w:t>З</w:t>
      </w:r>
      <w:r w:rsidRPr="004E45DD">
        <w:rPr>
          <w:sz w:val="22"/>
          <w:szCs w:val="22"/>
          <w:lang w:val="uk-UA"/>
        </w:rPr>
        <w:t>агальних зборів акціонерів;</w:t>
      </w:r>
    </w:p>
    <w:p w14:paraId="2EF9009A" w14:textId="77777777" w:rsidR="004E45DD" w:rsidRPr="004E45DD" w:rsidRDefault="004E45DD" w:rsidP="004E45DD">
      <w:pPr>
        <w:ind w:firstLine="360"/>
        <w:jc w:val="both"/>
        <w:rPr>
          <w:sz w:val="22"/>
          <w:szCs w:val="22"/>
          <w:lang w:val="uk-UA"/>
        </w:rPr>
      </w:pPr>
      <w:bookmarkStart w:id="24" w:name="n418"/>
      <w:bookmarkEnd w:id="24"/>
      <w:r w:rsidRPr="004E45DD">
        <w:rPr>
          <w:sz w:val="22"/>
          <w:szCs w:val="22"/>
          <w:lang w:val="uk-UA"/>
        </w:rPr>
        <w:t>24) обрання членів наглядової ради або ради директорів;</w:t>
      </w:r>
    </w:p>
    <w:p w14:paraId="2198D536" w14:textId="77777777" w:rsidR="004E45DD" w:rsidRPr="004E45DD" w:rsidRDefault="004E45DD" w:rsidP="004E45DD">
      <w:pPr>
        <w:ind w:firstLine="360"/>
        <w:jc w:val="both"/>
        <w:rPr>
          <w:sz w:val="22"/>
          <w:szCs w:val="22"/>
          <w:lang w:val="uk-UA"/>
        </w:rPr>
      </w:pPr>
      <w:bookmarkStart w:id="25" w:name="n419"/>
      <w:bookmarkEnd w:id="25"/>
      <w:r w:rsidRPr="004E45DD">
        <w:rPr>
          <w:sz w:val="22"/>
          <w:szCs w:val="22"/>
          <w:lang w:val="uk-UA"/>
        </w:rPr>
        <w:lastRenderedPageBreak/>
        <w:t>25) затвердження умов цивільно-правових договорів, трудових договорів (контрактів), що укладаються з членами наглядової ради або ради директорів, встановлення розміру їх винагороди, обрання особи, уповноваженої на підписання договорів (контрактів) з членами наглядової ради або ради директорів;</w:t>
      </w:r>
    </w:p>
    <w:p w14:paraId="7F38341B" w14:textId="63F945D3" w:rsidR="004E45DD" w:rsidRPr="004E45DD" w:rsidRDefault="004E45DD" w:rsidP="004E45DD">
      <w:pPr>
        <w:ind w:firstLine="360"/>
        <w:jc w:val="both"/>
        <w:rPr>
          <w:sz w:val="22"/>
          <w:szCs w:val="22"/>
          <w:lang w:val="uk-UA"/>
        </w:rPr>
      </w:pPr>
      <w:bookmarkStart w:id="26" w:name="n420"/>
      <w:bookmarkEnd w:id="26"/>
      <w:r w:rsidRPr="004E45DD">
        <w:rPr>
          <w:sz w:val="22"/>
          <w:szCs w:val="22"/>
          <w:lang w:val="uk-UA"/>
        </w:rPr>
        <w:t xml:space="preserve">26) прийняття рішення про припинення повноважень членів наглядової ради або ради директорів, крім випадків, встановлених </w:t>
      </w:r>
      <w:r w:rsidR="00F63ED1" w:rsidRPr="00F14EEB">
        <w:rPr>
          <w:sz w:val="22"/>
          <w:szCs w:val="22"/>
          <w:lang w:val="uk-UA"/>
        </w:rPr>
        <w:t>Законом України «Про акціонерні товариства»</w:t>
      </w:r>
      <w:r w:rsidRPr="004E45DD">
        <w:rPr>
          <w:sz w:val="22"/>
          <w:szCs w:val="22"/>
          <w:lang w:val="uk-UA"/>
        </w:rPr>
        <w:t>;</w:t>
      </w:r>
    </w:p>
    <w:p w14:paraId="2A33F88E" w14:textId="3B8FFED7" w:rsidR="004E45DD" w:rsidRPr="004E45DD" w:rsidRDefault="004E45DD" w:rsidP="004E45DD">
      <w:pPr>
        <w:ind w:firstLine="360"/>
        <w:jc w:val="both"/>
        <w:rPr>
          <w:sz w:val="22"/>
          <w:szCs w:val="22"/>
          <w:lang w:val="uk-UA"/>
        </w:rPr>
      </w:pPr>
      <w:bookmarkStart w:id="27" w:name="n421"/>
      <w:bookmarkEnd w:id="27"/>
      <w:r w:rsidRPr="004E45DD">
        <w:rPr>
          <w:sz w:val="22"/>
          <w:szCs w:val="22"/>
          <w:lang w:val="uk-UA"/>
        </w:rPr>
        <w:t>27) обрання членів лічильної комісії, а також прийняття рішення про припинення повноважень членів лічильної комісії;</w:t>
      </w:r>
      <w:r w:rsidR="00F63ED1">
        <w:rPr>
          <w:sz w:val="22"/>
          <w:szCs w:val="22"/>
          <w:lang w:val="uk-UA"/>
        </w:rPr>
        <w:t xml:space="preserve"> </w:t>
      </w:r>
    </w:p>
    <w:p w14:paraId="26D32618" w14:textId="1FABF1C5" w:rsidR="004E45DD" w:rsidRPr="004E45DD" w:rsidRDefault="004E45DD" w:rsidP="004E45DD">
      <w:pPr>
        <w:ind w:firstLine="360"/>
        <w:jc w:val="both"/>
        <w:rPr>
          <w:sz w:val="22"/>
          <w:szCs w:val="22"/>
          <w:lang w:val="uk-UA"/>
        </w:rPr>
      </w:pPr>
      <w:bookmarkStart w:id="28" w:name="n422"/>
      <w:bookmarkEnd w:id="28"/>
      <w:r w:rsidRPr="004E45DD">
        <w:rPr>
          <w:sz w:val="22"/>
          <w:szCs w:val="22"/>
          <w:lang w:val="uk-UA"/>
        </w:rPr>
        <w:t>28) прийняття рішення про вчинення значного правочину або про попереднє надання згоди на вчинення значного правочину та про вчинення правочинів із заінтересованістю у випадках, передбачених </w:t>
      </w:r>
      <w:r w:rsidR="00F63ED1" w:rsidRPr="00F14EEB">
        <w:rPr>
          <w:sz w:val="22"/>
          <w:szCs w:val="22"/>
          <w:lang w:val="uk-UA"/>
        </w:rPr>
        <w:t>Законом України «Про акціонерні товариства»</w:t>
      </w:r>
      <w:r w:rsidRPr="004E45DD">
        <w:rPr>
          <w:sz w:val="22"/>
          <w:szCs w:val="22"/>
          <w:lang w:val="uk-UA"/>
        </w:rPr>
        <w:t>;</w:t>
      </w:r>
      <w:r w:rsidR="00F63ED1">
        <w:rPr>
          <w:sz w:val="22"/>
          <w:szCs w:val="22"/>
          <w:lang w:val="uk-UA"/>
        </w:rPr>
        <w:t xml:space="preserve"> </w:t>
      </w:r>
    </w:p>
    <w:p w14:paraId="3B18AE6A" w14:textId="5B256822" w:rsidR="004E45DD" w:rsidRPr="004E45DD" w:rsidRDefault="004E45DD" w:rsidP="004E45DD">
      <w:pPr>
        <w:ind w:firstLine="360"/>
        <w:jc w:val="both"/>
        <w:rPr>
          <w:sz w:val="22"/>
          <w:szCs w:val="22"/>
          <w:lang w:val="uk-UA"/>
        </w:rPr>
      </w:pPr>
      <w:bookmarkStart w:id="29" w:name="n2433"/>
      <w:bookmarkStart w:id="30" w:name="n2432"/>
      <w:bookmarkStart w:id="31" w:name="n423"/>
      <w:bookmarkEnd w:id="29"/>
      <w:bookmarkEnd w:id="30"/>
      <w:bookmarkEnd w:id="31"/>
      <w:r w:rsidRPr="004E45DD">
        <w:rPr>
          <w:sz w:val="22"/>
          <w:szCs w:val="22"/>
          <w:lang w:val="uk-UA"/>
        </w:rPr>
        <w:t xml:space="preserve">29) прийняття рішення про виділ та припинення </w:t>
      </w:r>
      <w:r w:rsidR="00F63ED1">
        <w:rPr>
          <w:sz w:val="22"/>
          <w:szCs w:val="22"/>
          <w:lang w:val="uk-UA"/>
        </w:rPr>
        <w:t>Т</w:t>
      </w:r>
      <w:r w:rsidRPr="004E45DD">
        <w:rPr>
          <w:sz w:val="22"/>
          <w:szCs w:val="22"/>
          <w:lang w:val="uk-UA"/>
        </w:rPr>
        <w:t>овариства, крім випадку, передбаченого</w:t>
      </w:r>
      <w:r w:rsidR="00F63ED1" w:rsidRPr="00F63ED1">
        <w:rPr>
          <w:sz w:val="22"/>
          <w:szCs w:val="22"/>
          <w:lang w:val="uk-UA"/>
        </w:rPr>
        <w:t xml:space="preserve"> </w:t>
      </w:r>
      <w:r w:rsidR="00F63ED1" w:rsidRPr="00F14EEB">
        <w:rPr>
          <w:sz w:val="22"/>
          <w:szCs w:val="22"/>
          <w:lang w:val="uk-UA"/>
        </w:rPr>
        <w:t>Законом України «Про акціонерні товариства»</w:t>
      </w:r>
      <w:r w:rsidRPr="004E45DD">
        <w:rPr>
          <w:sz w:val="22"/>
          <w:szCs w:val="22"/>
          <w:lang w:val="uk-UA"/>
        </w:rPr>
        <w:t xml:space="preserve">, про ліквідацію </w:t>
      </w:r>
      <w:r w:rsidR="00F63ED1">
        <w:rPr>
          <w:sz w:val="22"/>
          <w:szCs w:val="22"/>
          <w:lang w:val="uk-UA"/>
        </w:rPr>
        <w:t>Т</w:t>
      </w:r>
      <w:r w:rsidRPr="004E45DD">
        <w:rPr>
          <w:sz w:val="22"/>
          <w:szCs w:val="22"/>
          <w:lang w:val="uk-UA"/>
        </w:rPr>
        <w:t>овариства, обрання ліквідаційної комісії, затвердження порядку та строків ліквідації, порядку розподілу між акціонерами майна, що залишається після задоволення вимог кредиторів, затвердження ліквідаційного балансу;</w:t>
      </w:r>
    </w:p>
    <w:p w14:paraId="3CE7FE7C" w14:textId="77777777" w:rsidR="004E45DD" w:rsidRPr="004E45DD" w:rsidRDefault="004E45DD" w:rsidP="004E45DD">
      <w:pPr>
        <w:ind w:firstLine="360"/>
        <w:jc w:val="both"/>
        <w:rPr>
          <w:sz w:val="22"/>
          <w:szCs w:val="22"/>
          <w:lang w:val="uk-UA"/>
        </w:rPr>
      </w:pPr>
      <w:bookmarkStart w:id="32" w:name="n424"/>
      <w:bookmarkEnd w:id="32"/>
      <w:r w:rsidRPr="004E45DD">
        <w:rPr>
          <w:sz w:val="22"/>
          <w:szCs w:val="22"/>
          <w:lang w:val="uk-UA"/>
        </w:rPr>
        <w:t>30) прийняття рішення про застосування Кодексу корпоративного управління, затвердженого Національною комісією з цінних паперів та фондового ринку, або кодексу корпоративного управління оператора організованого ринку капіталу, об’єднання юридичних осіб, або іншого кодексу корпоративного управління;</w:t>
      </w:r>
    </w:p>
    <w:p w14:paraId="2B1ABD0E" w14:textId="3193D64C" w:rsidR="004E45DD" w:rsidRPr="004E45DD" w:rsidRDefault="004E45DD" w:rsidP="004E45DD">
      <w:pPr>
        <w:ind w:firstLine="360"/>
        <w:jc w:val="both"/>
        <w:rPr>
          <w:sz w:val="22"/>
          <w:szCs w:val="22"/>
          <w:lang w:val="uk-UA"/>
        </w:rPr>
      </w:pPr>
      <w:bookmarkStart w:id="33" w:name="n425"/>
      <w:bookmarkEnd w:id="33"/>
      <w:r w:rsidRPr="004E45DD">
        <w:rPr>
          <w:sz w:val="22"/>
          <w:szCs w:val="22"/>
          <w:lang w:val="uk-UA"/>
        </w:rPr>
        <w:t xml:space="preserve">31) обрання членів комісії з припинення </w:t>
      </w:r>
      <w:r w:rsidR="00F63ED1">
        <w:rPr>
          <w:sz w:val="22"/>
          <w:szCs w:val="22"/>
          <w:lang w:val="uk-UA"/>
        </w:rPr>
        <w:t>Т</w:t>
      </w:r>
      <w:r w:rsidRPr="004E45DD">
        <w:rPr>
          <w:sz w:val="22"/>
          <w:szCs w:val="22"/>
          <w:lang w:val="uk-UA"/>
        </w:rPr>
        <w:t>овариства;</w:t>
      </w:r>
    </w:p>
    <w:p w14:paraId="3BD38C0A" w14:textId="040682B7" w:rsidR="004E45DD" w:rsidRPr="004E45DD" w:rsidRDefault="004E45DD" w:rsidP="004E45DD">
      <w:pPr>
        <w:ind w:firstLine="360"/>
        <w:jc w:val="both"/>
        <w:rPr>
          <w:sz w:val="22"/>
          <w:szCs w:val="22"/>
          <w:lang w:val="uk-UA"/>
        </w:rPr>
      </w:pPr>
      <w:bookmarkStart w:id="34" w:name="n426"/>
      <w:bookmarkEnd w:id="34"/>
      <w:r w:rsidRPr="004E45DD">
        <w:rPr>
          <w:sz w:val="22"/>
          <w:szCs w:val="22"/>
          <w:lang w:val="uk-UA"/>
        </w:rPr>
        <w:t xml:space="preserve">32) вирішення інших питань, що належать до виключної компетенції </w:t>
      </w:r>
      <w:r w:rsidR="003801CD">
        <w:rPr>
          <w:sz w:val="22"/>
          <w:szCs w:val="22"/>
          <w:lang w:val="uk-UA"/>
        </w:rPr>
        <w:t>З</w:t>
      </w:r>
      <w:r w:rsidRPr="004E45DD">
        <w:rPr>
          <w:sz w:val="22"/>
          <w:szCs w:val="22"/>
          <w:lang w:val="uk-UA"/>
        </w:rPr>
        <w:t>агальних зборів акціонерів згідно із</w:t>
      </w:r>
      <w:r w:rsidR="00F63ED1">
        <w:rPr>
          <w:sz w:val="22"/>
          <w:szCs w:val="22"/>
          <w:lang w:val="uk-UA"/>
        </w:rPr>
        <w:t xml:space="preserve"> цим</w:t>
      </w:r>
      <w:r w:rsidRPr="004E45DD">
        <w:rPr>
          <w:sz w:val="22"/>
          <w:szCs w:val="22"/>
          <w:lang w:val="uk-UA"/>
        </w:rPr>
        <w:t xml:space="preserve"> </w:t>
      </w:r>
      <w:r w:rsidR="00F63ED1">
        <w:rPr>
          <w:sz w:val="22"/>
          <w:szCs w:val="22"/>
          <w:lang w:val="uk-UA"/>
        </w:rPr>
        <w:t>С</w:t>
      </w:r>
      <w:r w:rsidRPr="004E45DD">
        <w:rPr>
          <w:sz w:val="22"/>
          <w:szCs w:val="22"/>
          <w:lang w:val="uk-UA"/>
        </w:rPr>
        <w:t>татутом</w:t>
      </w:r>
      <w:r w:rsidR="003801CD">
        <w:rPr>
          <w:sz w:val="22"/>
          <w:szCs w:val="22"/>
          <w:lang w:val="uk-UA"/>
        </w:rPr>
        <w:t xml:space="preserve"> та законом</w:t>
      </w:r>
      <w:r w:rsidRPr="004E45DD">
        <w:rPr>
          <w:sz w:val="22"/>
          <w:szCs w:val="22"/>
          <w:lang w:val="uk-UA"/>
        </w:rPr>
        <w:t>.</w:t>
      </w:r>
    </w:p>
    <w:p w14:paraId="0A908B40" w14:textId="16AE7635" w:rsidR="00E501C9" w:rsidRPr="00F14EEB" w:rsidRDefault="00E501C9" w:rsidP="00E501C9">
      <w:pPr>
        <w:ind w:firstLine="360"/>
        <w:jc w:val="both"/>
        <w:rPr>
          <w:sz w:val="22"/>
          <w:szCs w:val="22"/>
          <w:lang w:val="uk-UA"/>
        </w:rPr>
      </w:pPr>
      <w:r w:rsidRPr="00F14EEB">
        <w:rPr>
          <w:sz w:val="22"/>
          <w:szCs w:val="22"/>
          <w:lang w:val="uk-UA"/>
        </w:rPr>
        <w:t xml:space="preserve">Повноваження з вирішення питань, що належать до виключної компетенції </w:t>
      </w:r>
      <w:r>
        <w:rPr>
          <w:sz w:val="22"/>
          <w:szCs w:val="22"/>
          <w:lang w:val="uk-UA"/>
        </w:rPr>
        <w:t>Загальн</w:t>
      </w:r>
      <w:r w:rsidRPr="00F14EEB">
        <w:rPr>
          <w:sz w:val="22"/>
          <w:szCs w:val="22"/>
          <w:lang w:val="uk-UA"/>
        </w:rPr>
        <w:t>их зборів</w:t>
      </w:r>
      <w:r w:rsidR="003801CD">
        <w:rPr>
          <w:sz w:val="22"/>
          <w:szCs w:val="22"/>
          <w:lang w:val="uk-UA"/>
        </w:rPr>
        <w:t xml:space="preserve"> акціонерів</w:t>
      </w:r>
      <w:r w:rsidRPr="00F14EEB">
        <w:rPr>
          <w:sz w:val="22"/>
          <w:szCs w:val="22"/>
          <w:lang w:val="uk-UA"/>
        </w:rPr>
        <w:t>, не можуть бути передані іншим органам Товариства.</w:t>
      </w:r>
    </w:p>
    <w:p w14:paraId="663ADABC" w14:textId="355B9151" w:rsidR="00E501C9" w:rsidRPr="00F14EEB" w:rsidRDefault="00E501C9" w:rsidP="00E501C9">
      <w:pPr>
        <w:numPr>
          <w:ilvl w:val="1"/>
          <w:numId w:val="2"/>
        </w:numPr>
        <w:tabs>
          <w:tab w:val="left" w:pos="900"/>
        </w:tabs>
        <w:ind w:right="3"/>
        <w:jc w:val="both"/>
        <w:rPr>
          <w:sz w:val="22"/>
          <w:szCs w:val="22"/>
          <w:lang w:val="uk-UA"/>
        </w:rPr>
      </w:pPr>
      <w:r w:rsidRPr="00F14EEB">
        <w:rPr>
          <w:sz w:val="22"/>
          <w:szCs w:val="22"/>
          <w:lang w:val="uk-UA"/>
        </w:rPr>
        <w:t xml:space="preserve">Порядок скликання та проведення </w:t>
      </w:r>
      <w:r>
        <w:rPr>
          <w:sz w:val="22"/>
          <w:szCs w:val="22"/>
          <w:lang w:val="uk-UA"/>
        </w:rPr>
        <w:t>Загальн</w:t>
      </w:r>
      <w:r w:rsidRPr="00F14EEB">
        <w:rPr>
          <w:sz w:val="22"/>
          <w:szCs w:val="22"/>
          <w:lang w:val="uk-UA"/>
        </w:rPr>
        <w:t>их зборів</w:t>
      </w:r>
      <w:r w:rsidR="003801CD">
        <w:rPr>
          <w:sz w:val="22"/>
          <w:szCs w:val="22"/>
          <w:lang w:val="uk-UA"/>
        </w:rPr>
        <w:t xml:space="preserve"> акціонерів</w:t>
      </w:r>
      <w:r w:rsidRPr="00F14EEB">
        <w:rPr>
          <w:sz w:val="22"/>
          <w:szCs w:val="22"/>
          <w:lang w:val="uk-UA"/>
        </w:rPr>
        <w:t xml:space="preserve">: </w:t>
      </w:r>
      <w:r>
        <w:rPr>
          <w:sz w:val="22"/>
          <w:szCs w:val="22"/>
          <w:lang w:val="uk-UA"/>
        </w:rPr>
        <w:t>Загальн</w:t>
      </w:r>
      <w:r w:rsidRPr="00F14EEB">
        <w:rPr>
          <w:sz w:val="22"/>
          <w:szCs w:val="22"/>
          <w:lang w:val="uk-UA"/>
        </w:rPr>
        <w:t>і збори</w:t>
      </w:r>
      <w:r w:rsidR="003801CD">
        <w:rPr>
          <w:sz w:val="22"/>
          <w:szCs w:val="22"/>
          <w:lang w:val="uk-UA"/>
        </w:rPr>
        <w:t xml:space="preserve"> акціонерів</w:t>
      </w:r>
      <w:r w:rsidRPr="00F14EEB">
        <w:rPr>
          <w:sz w:val="22"/>
          <w:szCs w:val="22"/>
          <w:lang w:val="uk-UA"/>
        </w:rPr>
        <w:t xml:space="preserve"> Товариства скликаються та проводяться у порядку, визначеному Законом України «Про акціонерні товариства» з урахуванням особливостей скликання та проведення </w:t>
      </w:r>
      <w:r>
        <w:rPr>
          <w:sz w:val="22"/>
          <w:szCs w:val="22"/>
          <w:lang w:val="uk-UA"/>
        </w:rPr>
        <w:t>Загальн</w:t>
      </w:r>
      <w:r w:rsidRPr="00F14EEB">
        <w:rPr>
          <w:sz w:val="22"/>
          <w:szCs w:val="22"/>
          <w:lang w:val="uk-UA"/>
        </w:rPr>
        <w:t>их зборів</w:t>
      </w:r>
      <w:r w:rsidR="003801CD">
        <w:rPr>
          <w:sz w:val="22"/>
          <w:szCs w:val="22"/>
          <w:lang w:val="uk-UA"/>
        </w:rPr>
        <w:t xml:space="preserve"> акціонерів</w:t>
      </w:r>
      <w:r w:rsidRPr="00F14EEB">
        <w:rPr>
          <w:sz w:val="22"/>
          <w:szCs w:val="22"/>
          <w:lang w:val="uk-UA"/>
        </w:rPr>
        <w:t>, встановлених цим Статутом.</w:t>
      </w:r>
      <w:r w:rsidR="0053760A">
        <w:rPr>
          <w:sz w:val="22"/>
          <w:szCs w:val="22"/>
          <w:lang w:val="uk-UA"/>
        </w:rPr>
        <w:t xml:space="preserve"> Загальні збори</w:t>
      </w:r>
      <w:r w:rsidR="003801CD">
        <w:rPr>
          <w:sz w:val="22"/>
          <w:szCs w:val="22"/>
          <w:lang w:val="uk-UA"/>
        </w:rPr>
        <w:t xml:space="preserve"> акціонерів</w:t>
      </w:r>
      <w:r w:rsidR="0053760A">
        <w:rPr>
          <w:sz w:val="22"/>
          <w:szCs w:val="22"/>
          <w:lang w:val="uk-UA"/>
        </w:rPr>
        <w:t xml:space="preserve"> Товариства можуть бути проведені дистанційно відповідно до положень встановлених </w:t>
      </w:r>
      <w:r w:rsidR="0053760A" w:rsidRPr="00F14EEB">
        <w:rPr>
          <w:sz w:val="22"/>
          <w:szCs w:val="22"/>
          <w:lang w:val="uk-UA"/>
        </w:rPr>
        <w:t>Законом України «Про акціонерні товариства»</w:t>
      </w:r>
      <w:r w:rsidR="0053760A">
        <w:rPr>
          <w:sz w:val="22"/>
          <w:szCs w:val="22"/>
          <w:lang w:val="uk-UA"/>
        </w:rPr>
        <w:t xml:space="preserve"> та порядком, який </w:t>
      </w:r>
      <w:r w:rsidR="0053760A" w:rsidRPr="004E45DD">
        <w:rPr>
          <w:sz w:val="22"/>
          <w:szCs w:val="22"/>
          <w:lang w:val="uk-UA"/>
        </w:rPr>
        <w:t>встановлюються Національною комісією з цінних паперів та фондового ринку</w:t>
      </w:r>
      <w:r w:rsidR="0053760A">
        <w:rPr>
          <w:sz w:val="22"/>
          <w:szCs w:val="22"/>
          <w:lang w:val="uk-UA"/>
        </w:rPr>
        <w:t xml:space="preserve">. </w:t>
      </w:r>
      <w:r w:rsidRPr="00F14EEB">
        <w:rPr>
          <w:sz w:val="22"/>
          <w:szCs w:val="22"/>
          <w:lang w:val="uk-UA"/>
        </w:rPr>
        <w:t xml:space="preserve"> </w:t>
      </w:r>
      <w:r>
        <w:rPr>
          <w:sz w:val="22"/>
          <w:szCs w:val="22"/>
          <w:lang w:val="uk-UA"/>
        </w:rPr>
        <w:t>Загальн</w:t>
      </w:r>
      <w:r w:rsidRPr="00F14EEB">
        <w:rPr>
          <w:sz w:val="22"/>
          <w:szCs w:val="22"/>
          <w:lang w:val="uk-UA"/>
        </w:rPr>
        <w:t>і збори</w:t>
      </w:r>
      <w:r w:rsidR="003801CD">
        <w:rPr>
          <w:sz w:val="22"/>
          <w:szCs w:val="22"/>
          <w:lang w:val="uk-UA"/>
        </w:rPr>
        <w:t xml:space="preserve"> акціонерів</w:t>
      </w:r>
      <w:r w:rsidRPr="00F14EEB">
        <w:rPr>
          <w:sz w:val="22"/>
          <w:szCs w:val="22"/>
          <w:lang w:val="uk-UA"/>
        </w:rPr>
        <w:t xml:space="preserve"> можуть затвердити положення про </w:t>
      </w:r>
      <w:r>
        <w:rPr>
          <w:sz w:val="22"/>
          <w:szCs w:val="22"/>
          <w:lang w:val="uk-UA"/>
        </w:rPr>
        <w:t>Загальн</w:t>
      </w:r>
      <w:r w:rsidRPr="00F14EEB">
        <w:rPr>
          <w:sz w:val="22"/>
          <w:szCs w:val="22"/>
          <w:lang w:val="uk-UA"/>
        </w:rPr>
        <w:t>і збори</w:t>
      </w:r>
      <w:r w:rsidR="003801CD">
        <w:rPr>
          <w:sz w:val="22"/>
          <w:szCs w:val="22"/>
          <w:lang w:val="uk-UA"/>
        </w:rPr>
        <w:t xml:space="preserve"> акціонерів</w:t>
      </w:r>
      <w:r w:rsidRPr="00F14EEB">
        <w:rPr>
          <w:sz w:val="22"/>
          <w:szCs w:val="22"/>
          <w:lang w:val="uk-UA"/>
        </w:rPr>
        <w:t xml:space="preserve">, яке регламентує інші питання скликання та проведення </w:t>
      </w:r>
      <w:r>
        <w:rPr>
          <w:sz w:val="22"/>
          <w:szCs w:val="22"/>
          <w:lang w:val="uk-UA"/>
        </w:rPr>
        <w:t>Загальн</w:t>
      </w:r>
      <w:r w:rsidRPr="00F14EEB">
        <w:rPr>
          <w:sz w:val="22"/>
          <w:szCs w:val="22"/>
          <w:lang w:val="uk-UA"/>
        </w:rPr>
        <w:t>их зборів</w:t>
      </w:r>
      <w:r w:rsidR="003801CD">
        <w:rPr>
          <w:sz w:val="22"/>
          <w:szCs w:val="22"/>
          <w:lang w:val="uk-UA"/>
        </w:rPr>
        <w:t xml:space="preserve"> акціонерів</w:t>
      </w:r>
      <w:r w:rsidRPr="00F14EEB">
        <w:rPr>
          <w:sz w:val="22"/>
          <w:szCs w:val="22"/>
          <w:lang w:val="uk-UA"/>
        </w:rPr>
        <w:t xml:space="preserve">, неврегульовані законом та цим Статутом. </w:t>
      </w:r>
      <w:r>
        <w:rPr>
          <w:sz w:val="22"/>
          <w:szCs w:val="22"/>
          <w:lang w:val="uk-UA"/>
        </w:rPr>
        <w:t>Загальн</w:t>
      </w:r>
      <w:r w:rsidRPr="00F14EEB">
        <w:rPr>
          <w:sz w:val="22"/>
          <w:szCs w:val="22"/>
          <w:lang w:val="uk-UA"/>
        </w:rPr>
        <w:t>і збори</w:t>
      </w:r>
      <w:r w:rsidR="003801CD">
        <w:rPr>
          <w:sz w:val="22"/>
          <w:szCs w:val="22"/>
          <w:lang w:val="uk-UA"/>
        </w:rPr>
        <w:t xml:space="preserve"> акціонерів</w:t>
      </w:r>
      <w:r w:rsidRPr="00F14EEB">
        <w:rPr>
          <w:sz w:val="22"/>
          <w:szCs w:val="22"/>
          <w:lang w:val="uk-UA"/>
        </w:rPr>
        <w:t xml:space="preserve"> можуть приймати рішення з окремих питань порядку проведення </w:t>
      </w:r>
      <w:r>
        <w:rPr>
          <w:sz w:val="22"/>
          <w:szCs w:val="22"/>
          <w:lang w:val="uk-UA"/>
        </w:rPr>
        <w:t>Загальн</w:t>
      </w:r>
      <w:r w:rsidRPr="00F14EEB">
        <w:rPr>
          <w:sz w:val="22"/>
          <w:szCs w:val="22"/>
          <w:lang w:val="uk-UA"/>
        </w:rPr>
        <w:t>их зборів</w:t>
      </w:r>
      <w:r w:rsidR="003801CD">
        <w:rPr>
          <w:sz w:val="22"/>
          <w:szCs w:val="22"/>
          <w:lang w:val="uk-UA"/>
        </w:rPr>
        <w:t xml:space="preserve"> акціонерів</w:t>
      </w:r>
      <w:r w:rsidRPr="00F14EEB">
        <w:rPr>
          <w:sz w:val="22"/>
          <w:szCs w:val="22"/>
          <w:lang w:val="uk-UA"/>
        </w:rPr>
        <w:t xml:space="preserve">, неврегульованих законом, цим Статутом та положенням про </w:t>
      </w:r>
      <w:r>
        <w:rPr>
          <w:sz w:val="22"/>
          <w:szCs w:val="22"/>
          <w:lang w:val="uk-UA"/>
        </w:rPr>
        <w:t>Загальн</w:t>
      </w:r>
      <w:r w:rsidRPr="00F14EEB">
        <w:rPr>
          <w:sz w:val="22"/>
          <w:szCs w:val="22"/>
          <w:lang w:val="uk-UA"/>
        </w:rPr>
        <w:t>і збори</w:t>
      </w:r>
      <w:r w:rsidR="003801CD">
        <w:rPr>
          <w:sz w:val="22"/>
          <w:szCs w:val="22"/>
          <w:lang w:val="uk-UA"/>
        </w:rPr>
        <w:t xml:space="preserve"> акціонерів</w:t>
      </w:r>
      <w:r w:rsidRPr="00F14EEB">
        <w:rPr>
          <w:sz w:val="22"/>
          <w:szCs w:val="22"/>
          <w:lang w:val="uk-UA"/>
        </w:rPr>
        <w:t>.</w:t>
      </w:r>
    </w:p>
    <w:p w14:paraId="7AE638E2" w14:textId="2A46678F" w:rsidR="00E501C9" w:rsidRPr="00F14EEB" w:rsidRDefault="00E501C9" w:rsidP="00E501C9">
      <w:pPr>
        <w:numPr>
          <w:ilvl w:val="1"/>
          <w:numId w:val="2"/>
        </w:numPr>
        <w:tabs>
          <w:tab w:val="left" w:pos="900"/>
        </w:tabs>
        <w:ind w:right="3"/>
        <w:jc w:val="both"/>
        <w:rPr>
          <w:sz w:val="22"/>
          <w:szCs w:val="22"/>
          <w:lang w:val="uk-UA"/>
        </w:rPr>
      </w:pPr>
      <w:r w:rsidRPr="00F14EEB">
        <w:rPr>
          <w:sz w:val="22"/>
          <w:szCs w:val="22"/>
          <w:lang w:val="uk-UA"/>
        </w:rPr>
        <w:t xml:space="preserve">Спосіб повідомлення акціонерів про проведення </w:t>
      </w:r>
      <w:r>
        <w:rPr>
          <w:sz w:val="22"/>
          <w:szCs w:val="22"/>
          <w:lang w:val="uk-UA"/>
        </w:rPr>
        <w:t>Загальн</w:t>
      </w:r>
      <w:r w:rsidRPr="00F14EEB">
        <w:rPr>
          <w:sz w:val="22"/>
          <w:szCs w:val="22"/>
          <w:lang w:val="uk-UA"/>
        </w:rPr>
        <w:t>их зборів</w:t>
      </w:r>
      <w:r w:rsidR="003801CD">
        <w:rPr>
          <w:sz w:val="22"/>
          <w:szCs w:val="22"/>
          <w:lang w:val="uk-UA"/>
        </w:rPr>
        <w:t xml:space="preserve"> акціонерів</w:t>
      </w:r>
      <w:r w:rsidRPr="00F14EEB">
        <w:rPr>
          <w:sz w:val="22"/>
          <w:szCs w:val="22"/>
          <w:lang w:val="uk-UA"/>
        </w:rPr>
        <w:t xml:space="preserve"> та про зміни у порядку денному </w:t>
      </w:r>
      <w:r>
        <w:rPr>
          <w:sz w:val="22"/>
          <w:szCs w:val="22"/>
          <w:lang w:val="uk-UA"/>
        </w:rPr>
        <w:t>Загальн</w:t>
      </w:r>
      <w:r w:rsidRPr="00F14EEB">
        <w:rPr>
          <w:sz w:val="22"/>
          <w:szCs w:val="22"/>
          <w:lang w:val="uk-UA"/>
        </w:rPr>
        <w:t>их зборів</w:t>
      </w:r>
      <w:r w:rsidR="003801CD">
        <w:rPr>
          <w:sz w:val="22"/>
          <w:szCs w:val="22"/>
          <w:lang w:val="uk-UA"/>
        </w:rPr>
        <w:t xml:space="preserve"> акціонерів</w:t>
      </w:r>
      <w:r w:rsidRPr="00F14EEB">
        <w:rPr>
          <w:sz w:val="22"/>
          <w:szCs w:val="22"/>
          <w:lang w:val="uk-UA"/>
        </w:rPr>
        <w:t>:</w:t>
      </w:r>
      <w:r w:rsidR="0053760A">
        <w:rPr>
          <w:sz w:val="22"/>
          <w:szCs w:val="22"/>
          <w:lang w:val="uk-UA"/>
        </w:rPr>
        <w:t xml:space="preserve"> З урахуванням положень пункту 5.3 Статуту щодо проведення дистанційних зборів,</w:t>
      </w:r>
      <w:r w:rsidRPr="00F14EEB">
        <w:rPr>
          <w:sz w:val="22"/>
          <w:szCs w:val="22"/>
          <w:lang w:val="uk-UA"/>
        </w:rPr>
        <w:t xml:space="preserve"> Товариство персонально повідомляє акціонерів про проведення </w:t>
      </w:r>
      <w:r>
        <w:rPr>
          <w:sz w:val="22"/>
          <w:szCs w:val="22"/>
          <w:lang w:val="uk-UA"/>
        </w:rPr>
        <w:t>Загальн</w:t>
      </w:r>
      <w:r w:rsidRPr="00F14EEB">
        <w:rPr>
          <w:sz w:val="22"/>
          <w:szCs w:val="22"/>
          <w:lang w:val="uk-UA"/>
        </w:rPr>
        <w:t>их зборів</w:t>
      </w:r>
      <w:r w:rsidR="003801CD">
        <w:rPr>
          <w:sz w:val="22"/>
          <w:szCs w:val="22"/>
          <w:lang w:val="uk-UA"/>
        </w:rPr>
        <w:t xml:space="preserve"> акціонерів</w:t>
      </w:r>
      <w:r w:rsidRPr="00F14EEB">
        <w:rPr>
          <w:sz w:val="22"/>
          <w:szCs w:val="22"/>
          <w:lang w:val="uk-UA"/>
        </w:rPr>
        <w:t xml:space="preserve"> та про зміни у </w:t>
      </w:r>
      <w:r>
        <w:rPr>
          <w:sz w:val="22"/>
          <w:szCs w:val="22"/>
          <w:lang w:val="uk-UA"/>
        </w:rPr>
        <w:t xml:space="preserve">проекті </w:t>
      </w:r>
      <w:r w:rsidRPr="00F14EEB">
        <w:rPr>
          <w:sz w:val="22"/>
          <w:szCs w:val="22"/>
          <w:lang w:val="uk-UA"/>
        </w:rPr>
        <w:t>порядку денно</w:t>
      </w:r>
      <w:r>
        <w:rPr>
          <w:sz w:val="22"/>
          <w:szCs w:val="22"/>
          <w:lang w:val="uk-UA"/>
        </w:rPr>
        <w:t>го</w:t>
      </w:r>
      <w:r w:rsidRPr="00F14EEB">
        <w:rPr>
          <w:sz w:val="22"/>
          <w:szCs w:val="22"/>
          <w:lang w:val="uk-UA"/>
        </w:rPr>
        <w:t xml:space="preserve"> </w:t>
      </w:r>
      <w:r>
        <w:rPr>
          <w:sz w:val="22"/>
          <w:szCs w:val="22"/>
          <w:lang w:val="uk-UA"/>
        </w:rPr>
        <w:t>Загальн</w:t>
      </w:r>
      <w:r w:rsidRPr="00F14EEB">
        <w:rPr>
          <w:sz w:val="22"/>
          <w:szCs w:val="22"/>
          <w:lang w:val="uk-UA"/>
        </w:rPr>
        <w:t>их зборів</w:t>
      </w:r>
      <w:r w:rsidR="003801CD">
        <w:rPr>
          <w:sz w:val="22"/>
          <w:szCs w:val="22"/>
          <w:lang w:val="uk-UA"/>
        </w:rPr>
        <w:t xml:space="preserve"> акціонерів</w:t>
      </w:r>
      <w:r w:rsidRPr="00F14EEB">
        <w:rPr>
          <w:sz w:val="22"/>
          <w:szCs w:val="22"/>
          <w:lang w:val="uk-UA"/>
        </w:rPr>
        <w:t xml:space="preserve"> шляхом направлення </w:t>
      </w:r>
      <w:r>
        <w:rPr>
          <w:sz w:val="22"/>
          <w:szCs w:val="22"/>
          <w:lang w:val="uk-UA"/>
        </w:rPr>
        <w:t xml:space="preserve">поштою </w:t>
      </w:r>
      <w:r w:rsidRPr="00F14EEB">
        <w:rPr>
          <w:sz w:val="22"/>
          <w:szCs w:val="22"/>
          <w:lang w:val="uk-UA"/>
        </w:rPr>
        <w:t>простого листа на адресу акціонера, зазначену у переліку акціонерів, складеному в порядку, встановленому законодавством про депозитарну систему України.</w:t>
      </w:r>
      <w:r>
        <w:rPr>
          <w:sz w:val="22"/>
          <w:szCs w:val="22"/>
          <w:lang w:val="uk-UA"/>
        </w:rPr>
        <w:t xml:space="preserve"> </w:t>
      </w:r>
      <w:r w:rsidRPr="00F14EEB">
        <w:rPr>
          <w:sz w:val="22"/>
          <w:szCs w:val="22"/>
          <w:lang w:val="uk-UA"/>
        </w:rPr>
        <w:t xml:space="preserve"> </w:t>
      </w:r>
      <w:r>
        <w:rPr>
          <w:sz w:val="22"/>
          <w:szCs w:val="22"/>
          <w:lang w:val="uk-UA"/>
        </w:rPr>
        <w:t xml:space="preserve">Товариство </w:t>
      </w:r>
      <w:r w:rsidRPr="00367BC2">
        <w:rPr>
          <w:sz w:val="22"/>
          <w:szCs w:val="22"/>
          <w:lang w:val="uk-UA"/>
        </w:rPr>
        <w:t xml:space="preserve">не пізніше ніж за 30 днів до дати проведення </w:t>
      </w:r>
      <w:r>
        <w:rPr>
          <w:sz w:val="22"/>
          <w:szCs w:val="22"/>
          <w:lang w:val="uk-UA"/>
        </w:rPr>
        <w:t>З</w:t>
      </w:r>
      <w:r w:rsidRPr="00367BC2">
        <w:rPr>
          <w:sz w:val="22"/>
          <w:szCs w:val="22"/>
          <w:lang w:val="uk-UA"/>
        </w:rPr>
        <w:t>агальних зборів</w:t>
      </w:r>
      <w:r w:rsidR="003801CD">
        <w:rPr>
          <w:sz w:val="22"/>
          <w:szCs w:val="22"/>
          <w:lang w:val="uk-UA"/>
        </w:rPr>
        <w:t xml:space="preserve"> акціонерів</w:t>
      </w:r>
      <w:r w:rsidRPr="00367BC2">
        <w:rPr>
          <w:sz w:val="22"/>
          <w:szCs w:val="22"/>
          <w:lang w:val="uk-UA"/>
        </w:rPr>
        <w:t xml:space="preserve"> розміщує повідомлення про проведення </w:t>
      </w:r>
      <w:r>
        <w:rPr>
          <w:sz w:val="22"/>
          <w:szCs w:val="22"/>
          <w:lang w:val="uk-UA"/>
        </w:rPr>
        <w:t>З</w:t>
      </w:r>
      <w:r w:rsidRPr="00367BC2">
        <w:rPr>
          <w:sz w:val="22"/>
          <w:szCs w:val="22"/>
          <w:lang w:val="uk-UA"/>
        </w:rPr>
        <w:t xml:space="preserve">агальних зборів </w:t>
      </w:r>
      <w:r w:rsidR="003801CD">
        <w:rPr>
          <w:sz w:val="22"/>
          <w:szCs w:val="22"/>
          <w:lang w:val="uk-UA"/>
        </w:rPr>
        <w:t xml:space="preserve">акціонерів </w:t>
      </w:r>
      <w:r w:rsidRPr="00367BC2">
        <w:rPr>
          <w:sz w:val="22"/>
          <w:szCs w:val="22"/>
          <w:lang w:val="uk-UA"/>
        </w:rPr>
        <w:t>у загальнодоступній інформаційній базі даних Національної комісії з цінних паперів та фондового ринку про ринок цінних паперів.</w:t>
      </w:r>
      <w:r w:rsidRPr="00F14EEB">
        <w:rPr>
          <w:sz w:val="22"/>
          <w:szCs w:val="22"/>
          <w:lang w:val="uk-UA"/>
        </w:rPr>
        <w:t xml:space="preserve"> </w:t>
      </w:r>
    </w:p>
    <w:p w14:paraId="6D212717" w14:textId="57D0391D" w:rsidR="00E501C9" w:rsidRPr="00F14EEB" w:rsidRDefault="0053760A" w:rsidP="00E501C9">
      <w:pPr>
        <w:numPr>
          <w:ilvl w:val="1"/>
          <w:numId w:val="2"/>
        </w:numPr>
        <w:tabs>
          <w:tab w:val="left" w:pos="900"/>
        </w:tabs>
        <w:ind w:right="3"/>
        <w:jc w:val="both"/>
        <w:rPr>
          <w:sz w:val="22"/>
          <w:szCs w:val="22"/>
          <w:lang w:val="uk-UA"/>
        </w:rPr>
      </w:pPr>
      <w:r>
        <w:rPr>
          <w:sz w:val="22"/>
          <w:szCs w:val="22"/>
          <w:lang w:val="uk-UA"/>
        </w:rPr>
        <w:t xml:space="preserve">Кворум </w:t>
      </w:r>
      <w:r w:rsidR="003801CD">
        <w:rPr>
          <w:sz w:val="22"/>
          <w:szCs w:val="22"/>
          <w:lang w:val="uk-UA"/>
        </w:rPr>
        <w:t>З</w:t>
      </w:r>
      <w:r>
        <w:rPr>
          <w:sz w:val="22"/>
          <w:szCs w:val="22"/>
          <w:lang w:val="uk-UA"/>
        </w:rPr>
        <w:t>агальних зборів</w:t>
      </w:r>
      <w:r w:rsidR="003801CD">
        <w:rPr>
          <w:sz w:val="22"/>
          <w:szCs w:val="22"/>
          <w:lang w:val="uk-UA"/>
        </w:rPr>
        <w:t xml:space="preserve"> акціонерів</w:t>
      </w:r>
      <w:r>
        <w:rPr>
          <w:sz w:val="22"/>
          <w:szCs w:val="22"/>
          <w:lang w:val="uk-UA"/>
        </w:rPr>
        <w:t xml:space="preserve"> Товариства та п</w:t>
      </w:r>
      <w:r w:rsidR="00E501C9" w:rsidRPr="00F14EEB">
        <w:rPr>
          <w:sz w:val="22"/>
          <w:szCs w:val="22"/>
          <w:lang w:val="uk-UA"/>
        </w:rPr>
        <w:t xml:space="preserve">орядок прийняття </w:t>
      </w:r>
      <w:r w:rsidR="00E501C9">
        <w:rPr>
          <w:sz w:val="22"/>
          <w:szCs w:val="22"/>
          <w:lang w:val="uk-UA"/>
        </w:rPr>
        <w:t>Загальн</w:t>
      </w:r>
      <w:r w:rsidR="00E501C9" w:rsidRPr="00F14EEB">
        <w:rPr>
          <w:sz w:val="22"/>
          <w:szCs w:val="22"/>
          <w:lang w:val="uk-UA"/>
        </w:rPr>
        <w:t>ими зборами</w:t>
      </w:r>
      <w:r w:rsidR="003801CD">
        <w:rPr>
          <w:sz w:val="22"/>
          <w:szCs w:val="22"/>
          <w:lang w:val="uk-UA"/>
        </w:rPr>
        <w:t xml:space="preserve"> акціонерів</w:t>
      </w:r>
      <w:r w:rsidR="00E501C9" w:rsidRPr="00F14EEB">
        <w:rPr>
          <w:sz w:val="22"/>
          <w:szCs w:val="22"/>
          <w:lang w:val="uk-UA"/>
        </w:rPr>
        <w:t xml:space="preserve"> Товариства рішень визначається згідно вимог Закону України «Про акціонерні товариства». Рішення </w:t>
      </w:r>
      <w:r w:rsidR="00E501C9">
        <w:rPr>
          <w:sz w:val="22"/>
          <w:szCs w:val="22"/>
          <w:lang w:val="uk-UA"/>
        </w:rPr>
        <w:t>Загальн</w:t>
      </w:r>
      <w:r w:rsidR="00E501C9" w:rsidRPr="00F14EEB">
        <w:rPr>
          <w:sz w:val="22"/>
          <w:szCs w:val="22"/>
          <w:lang w:val="uk-UA"/>
        </w:rPr>
        <w:t>их зборів</w:t>
      </w:r>
      <w:r w:rsidR="003801CD">
        <w:rPr>
          <w:sz w:val="22"/>
          <w:szCs w:val="22"/>
          <w:lang w:val="uk-UA"/>
        </w:rPr>
        <w:t xml:space="preserve"> акціонерів</w:t>
      </w:r>
      <w:r w:rsidR="00E501C9" w:rsidRPr="00F14EEB">
        <w:rPr>
          <w:sz w:val="22"/>
          <w:szCs w:val="22"/>
          <w:lang w:val="uk-UA"/>
        </w:rPr>
        <w:t xml:space="preserve"> Товариства з питання, винесеного на голосування, приймається простою більшістю голосів акціонерів, які зареєструвалися для участі у </w:t>
      </w:r>
      <w:r w:rsidR="00E501C9">
        <w:rPr>
          <w:sz w:val="22"/>
          <w:szCs w:val="22"/>
          <w:lang w:val="uk-UA"/>
        </w:rPr>
        <w:t>Загальн</w:t>
      </w:r>
      <w:r w:rsidR="00E501C9" w:rsidRPr="00F14EEB">
        <w:rPr>
          <w:sz w:val="22"/>
          <w:szCs w:val="22"/>
          <w:lang w:val="uk-UA"/>
        </w:rPr>
        <w:t>их зборах</w:t>
      </w:r>
      <w:r w:rsidR="003801CD">
        <w:rPr>
          <w:sz w:val="22"/>
          <w:szCs w:val="22"/>
          <w:lang w:val="uk-UA"/>
        </w:rPr>
        <w:t xml:space="preserve"> акціонерів</w:t>
      </w:r>
      <w:r w:rsidR="00E501C9" w:rsidRPr="00F14EEB">
        <w:rPr>
          <w:sz w:val="22"/>
          <w:szCs w:val="22"/>
          <w:lang w:val="uk-UA"/>
        </w:rPr>
        <w:t xml:space="preserve"> та є власниками голосуючих з цього питання акцій, крім випадків, встановлених </w:t>
      </w:r>
      <w:r w:rsidR="00E501C9" w:rsidRPr="00E501C9">
        <w:rPr>
          <w:sz w:val="22"/>
          <w:szCs w:val="22"/>
          <w:lang w:val="uk-UA"/>
        </w:rPr>
        <w:t>Законом України «Про акціонерні товариства»</w:t>
      </w:r>
      <w:r w:rsidR="00E501C9" w:rsidRPr="00F14EEB">
        <w:rPr>
          <w:sz w:val="22"/>
          <w:szCs w:val="22"/>
          <w:lang w:val="uk-UA"/>
        </w:rPr>
        <w:t xml:space="preserve">. </w:t>
      </w:r>
      <w:r w:rsidRPr="00BF13DD">
        <w:rPr>
          <w:sz w:val="22"/>
          <w:szCs w:val="22"/>
          <w:lang w:val="uk-UA"/>
        </w:rPr>
        <w:t>Обрання членів наглядової ради Товариства здійснюється шляхом кумулятивного голосування</w:t>
      </w:r>
      <w:r w:rsidR="00E501C9" w:rsidRPr="00BF13DD">
        <w:rPr>
          <w:sz w:val="22"/>
          <w:szCs w:val="22"/>
          <w:lang w:val="uk-UA"/>
        </w:rPr>
        <w:t>.</w:t>
      </w:r>
      <w:r w:rsidR="00E501C9" w:rsidRPr="00F14EEB">
        <w:rPr>
          <w:sz w:val="22"/>
          <w:szCs w:val="22"/>
          <w:lang w:val="uk-UA"/>
        </w:rPr>
        <w:t xml:space="preserve"> Рішення </w:t>
      </w:r>
      <w:r w:rsidR="00E501C9">
        <w:rPr>
          <w:sz w:val="22"/>
          <w:szCs w:val="22"/>
          <w:lang w:val="uk-UA"/>
        </w:rPr>
        <w:t>Загальн</w:t>
      </w:r>
      <w:r w:rsidR="00E501C9" w:rsidRPr="00F14EEB">
        <w:rPr>
          <w:sz w:val="22"/>
          <w:szCs w:val="22"/>
          <w:lang w:val="uk-UA"/>
        </w:rPr>
        <w:t>их зборів</w:t>
      </w:r>
      <w:r w:rsidR="003801CD">
        <w:rPr>
          <w:sz w:val="22"/>
          <w:szCs w:val="22"/>
          <w:lang w:val="uk-UA"/>
        </w:rPr>
        <w:t xml:space="preserve"> акціонерів</w:t>
      </w:r>
      <w:r w:rsidR="00E501C9" w:rsidRPr="00F14EEB">
        <w:rPr>
          <w:sz w:val="22"/>
          <w:szCs w:val="22"/>
          <w:lang w:val="uk-UA"/>
        </w:rPr>
        <w:t xml:space="preserve"> з питань, передбачених підпунктами 2 - </w:t>
      </w:r>
      <w:r>
        <w:rPr>
          <w:sz w:val="22"/>
          <w:szCs w:val="22"/>
          <w:lang w:val="uk-UA"/>
        </w:rPr>
        <w:t>10</w:t>
      </w:r>
      <w:r w:rsidR="00E501C9" w:rsidRPr="00F14EEB">
        <w:rPr>
          <w:sz w:val="22"/>
          <w:szCs w:val="22"/>
          <w:lang w:val="uk-UA"/>
        </w:rPr>
        <w:t>, 2</w:t>
      </w:r>
      <w:r>
        <w:rPr>
          <w:sz w:val="22"/>
          <w:szCs w:val="22"/>
          <w:lang w:val="uk-UA"/>
        </w:rPr>
        <w:t>0 та 29</w:t>
      </w:r>
      <w:r w:rsidR="00E501C9" w:rsidRPr="00F14EEB">
        <w:rPr>
          <w:sz w:val="22"/>
          <w:szCs w:val="22"/>
          <w:lang w:val="uk-UA"/>
        </w:rPr>
        <w:t xml:space="preserve"> пункту 5.2. цього Статуту, приймається більш як трьома чвертями голосів акціонерів, які зареєструвалися для участі у </w:t>
      </w:r>
      <w:r w:rsidR="00E501C9">
        <w:rPr>
          <w:sz w:val="22"/>
          <w:szCs w:val="22"/>
          <w:lang w:val="uk-UA"/>
        </w:rPr>
        <w:t>Загальн</w:t>
      </w:r>
      <w:r w:rsidR="00E501C9" w:rsidRPr="00F14EEB">
        <w:rPr>
          <w:sz w:val="22"/>
          <w:szCs w:val="22"/>
          <w:lang w:val="uk-UA"/>
        </w:rPr>
        <w:t>их зборах</w:t>
      </w:r>
      <w:r w:rsidR="003801CD">
        <w:rPr>
          <w:sz w:val="22"/>
          <w:szCs w:val="22"/>
          <w:lang w:val="uk-UA"/>
        </w:rPr>
        <w:t xml:space="preserve"> акціонерів</w:t>
      </w:r>
      <w:r w:rsidR="00E501C9" w:rsidRPr="00F14EEB">
        <w:rPr>
          <w:sz w:val="22"/>
          <w:szCs w:val="22"/>
          <w:lang w:val="uk-UA"/>
        </w:rPr>
        <w:t xml:space="preserve"> та є власниками голосуючих з відповідного питання акцій.</w:t>
      </w:r>
      <w:r>
        <w:rPr>
          <w:sz w:val="22"/>
          <w:szCs w:val="22"/>
          <w:lang w:val="uk-UA"/>
        </w:rPr>
        <w:t xml:space="preserve"> </w:t>
      </w:r>
      <w:r w:rsidRPr="00BF13DD">
        <w:rPr>
          <w:sz w:val="22"/>
          <w:szCs w:val="22"/>
          <w:lang w:val="uk-UA"/>
        </w:rPr>
        <w:t>Рішення загальних зборів з питання, передбаченог</w:t>
      </w:r>
      <w:r>
        <w:rPr>
          <w:sz w:val="22"/>
          <w:szCs w:val="22"/>
          <w:lang w:val="uk-UA"/>
        </w:rPr>
        <w:t>о підпунктом 21 пункту 5.2. цього Статуту</w:t>
      </w:r>
      <w:r w:rsidRPr="00BF13DD">
        <w:rPr>
          <w:sz w:val="22"/>
          <w:szCs w:val="22"/>
          <w:lang w:val="uk-UA"/>
        </w:rPr>
        <w:t xml:space="preserve">, приймається більше 95 відсотками голосів акціонерів від їх загальної кількості, які зареєструвалися для участі у </w:t>
      </w:r>
      <w:r w:rsidR="003801CD">
        <w:rPr>
          <w:sz w:val="22"/>
          <w:szCs w:val="22"/>
          <w:lang w:val="uk-UA"/>
        </w:rPr>
        <w:t>З</w:t>
      </w:r>
      <w:r w:rsidRPr="00BF13DD">
        <w:rPr>
          <w:sz w:val="22"/>
          <w:szCs w:val="22"/>
          <w:lang w:val="uk-UA"/>
        </w:rPr>
        <w:t>агальних зборах</w:t>
      </w:r>
      <w:r w:rsidR="003801CD">
        <w:rPr>
          <w:sz w:val="22"/>
          <w:szCs w:val="22"/>
          <w:lang w:val="uk-UA"/>
        </w:rPr>
        <w:t xml:space="preserve"> акціонерів</w:t>
      </w:r>
      <w:r w:rsidRPr="00BF13DD">
        <w:rPr>
          <w:sz w:val="22"/>
          <w:szCs w:val="22"/>
          <w:lang w:val="uk-UA"/>
        </w:rPr>
        <w:t xml:space="preserve"> та є власниками голосуючих з відповідного питання акцій.</w:t>
      </w:r>
      <w:r w:rsidR="00E501C9" w:rsidRPr="00F14EEB">
        <w:rPr>
          <w:sz w:val="22"/>
          <w:szCs w:val="22"/>
          <w:lang w:val="uk-UA"/>
        </w:rPr>
        <w:t xml:space="preserve"> Голосування на </w:t>
      </w:r>
      <w:r w:rsidR="00E501C9">
        <w:rPr>
          <w:sz w:val="22"/>
          <w:szCs w:val="22"/>
          <w:lang w:val="uk-UA"/>
        </w:rPr>
        <w:t>Загальн</w:t>
      </w:r>
      <w:r w:rsidR="00E501C9" w:rsidRPr="00F14EEB">
        <w:rPr>
          <w:sz w:val="22"/>
          <w:szCs w:val="22"/>
          <w:lang w:val="uk-UA"/>
        </w:rPr>
        <w:t>их зборах</w:t>
      </w:r>
      <w:r w:rsidR="003801CD">
        <w:rPr>
          <w:sz w:val="22"/>
          <w:szCs w:val="22"/>
          <w:lang w:val="uk-UA"/>
        </w:rPr>
        <w:t xml:space="preserve"> </w:t>
      </w:r>
      <w:r w:rsidR="003801CD">
        <w:rPr>
          <w:sz w:val="22"/>
          <w:szCs w:val="22"/>
          <w:lang w:val="uk-UA"/>
        </w:rPr>
        <w:lastRenderedPageBreak/>
        <w:t>акціонерів</w:t>
      </w:r>
      <w:r w:rsidR="00E501C9" w:rsidRPr="00F14EEB">
        <w:rPr>
          <w:sz w:val="22"/>
          <w:szCs w:val="22"/>
          <w:lang w:val="uk-UA"/>
        </w:rPr>
        <w:t xml:space="preserve"> Товариства з питань порядку денного</w:t>
      </w:r>
      <w:r w:rsidR="00E501C9">
        <w:rPr>
          <w:sz w:val="22"/>
          <w:szCs w:val="22"/>
          <w:lang w:val="uk-UA"/>
        </w:rPr>
        <w:t xml:space="preserve">, в тому числі з питань обрання членів </w:t>
      </w:r>
      <w:r w:rsidR="003801CD">
        <w:rPr>
          <w:sz w:val="22"/>
          <w:szCs w:val="22"/>
          <w:lang w:val="uk-UA"/>
        </w:rPr>
        <w:t>н</w:t>
      </w:r>
      <w:r w:rsidR="00E501C9">
        <w:rPr>
          <w:sz w:val="22"/>
          <w:szCs w:val="22"/>
          <w:lang w:val="uk-UA"/>
        </w:rPr>
        <w:t>аглядової ради Товариства,</w:t>
      </w:r>
      <w:r w:rsidR="00E501C9" w:rsidRPr="00F14EEB">
        <w:rPr>
          <w:sz w:val="22"/>
          <w:szCs w:val="22"/>
          <w:lang w:val="uk-UA"/>
        </w:rPr>
        <w:t xml:space="preserve"> </w:t>
      </w:r>
      <w:r w:rsidR="00E501C9">
        <w:rPr>
          <w:sz w:val="22"/>
          <w:szCs w:val="22"/>
          <w:lang w:val="uk-UA"/>
        </w:rPr>
        <w:t>проводиться</w:t>
      </w:r>
      <w:r w:rsidR="00E501C9" w:rsidRPr="00F14EEB">
        <w:rPr>
          <w:sz w:val="22"/>
          <w:szCs w:val="22"/>
          <w:lang w:val="uk-UA"/>
        </w:rPr>
        <w:t xml:space="preserve"> </w:t>
      </w:r>
      <w:r w:rsidR="00E501C9">
        <w:rPr>
          <w:sz w:val="22"/>
          <w:szCs w:val="22"/>
          <w:lang w:val="uk-UA"/>
        </w:rPr>
        <w:t xml:space="preserve">виключно </w:t>
      </w:r>
      <w:r w:rsidR="00E501C9" w:rsidRPr="00F14EEB">
        <w:rPr>
          <w:sz w:val="22"/>
          <w:szCs w:val="22"/>
          <w:lang w:val="uk-UA"/>
        </w:rPr>
        <w:t>з використанням бюлетенів для голосування</w:t>
      </w:r>
      <w:r w:rsidR="00E501C9">
        <w:rPr>
          <w:sz w:val="22"/>
          <w:szCs w:val="22"/>
          <w:lang w:val="uk-UA"/>
        </w:rPr>
        <w:t xml:space="preserve"> (крім Загальних зборів акціонерів, що проводяться шляхом заочного опитування (голосування)). </w:t>
      </w:r>
    </w:p>
    <w:p w14:paraId="2BE59A43" w14:textId="06931347" w:rsidR="00E501C9" w:rsidRPr="00F14EEB" w:rsidRDefault="00E501C9" w:rsidP="00E501C9">
      <w:pPr>
        <w:numPr>
          <w:ilvl w:val="1"/>
          <w:numId w:val="2"/>
        </w:numPr>
        <w:tabs>
          <w:tab w:val="left" w:pos="900"/>
        </w:tabs>
        <w:ind w:right="3"/>
        <w:jc w:val="both"/>
        <w:rPr>
          <w:sz w:val="22"/>
          <w:szCs w:val="22"/>
          <w:lang w:val="uk-UA"/>
        </w:rPr>
      </w:pPr>
      <w:r w:rsidRPr="00F14EEB">
        <w:rPr>
          <w:sz w:val="22"/>
          <w:szCs w:val="22"/>
          <w:lang w:val="uk-UA"/>
        </w:rPr>
        <w:t xml:space="preserve">Після закриття </w:t>
      </w:r>
      <w:r>
        <w:rPr>
          <w:sz w:val="22"/>
          <w:szCs w:val="22"/>
          <w:lang w:val="uk-UA"/>
        </w:rPr>
        <w:t>Загальн</w:t>
      </w:r>
      <w:r w:rsidRPr="00F14EEB">
        <w:rPr>
          <w:sz w:val="22"/>
          <w:szCs w:val="22"/>
          <w:lang w:val="uk-UA"/>
        </w:rPr>
        <w:t>их зборів</w:t>
      </w:r>
      <w:r w:rsidR="003801CD">
        <w:rPr>
          <w:sz w:val="22"/>
          <w:szCs w:val="22"/>
          <w:lang w:val="uk-UA"/>
        </w:rPr>
        <w:t xml:space="preserve"> акціонерів</w:t>
      </w:r>
      <w:r w:rsidRPr="00F14EEB">
        <w:rPr>
          <w:sz w:val="22"/>
          <w:szCs w:val="22"/>
          <w:lang w:val="uk-UA"/>
        </w:rPr>
        <w:t xml:space="preserve"> підсумки голосування доводяться до відома акціонерів протягом 10 робочих днів шляхом розміщення відповідного оголошення на інформаційному стенді за місцезнаходженням Товариства. На письмову вимогу акціонера Товариство персонально повідомляє його про підсумки голосування в порядку, визначеному ч. 2 ст. </w:t>
      </w:r>
      <w:r w:rsidR="0053760A">
        <w:rPr>
          <w:sz w:val="22"/>
          <w:szCs w:val="22"/>
          <w:lang w:val="uk-UA"/>
        </w:rPr>
        <w:t>113</w:t>
      </w:r>
      <w:r w:rsidRPr="00F14EEB">
        <w:rPr>
          <w:sz w:val="22"/>
          <w:szCs w:val="22"/>
          <w:lang w:val="uk-UA"/>
        </w:rPr>
        <w:t xml:space="preserve"> Закону України «Про акціонерні товариства».</w:t>
      </w:r>
    </w:p>
    <w:p w14:paraId="225BCE63" w14:textId="77777777" w:rsidR="00E501C9" w:rsidRPr="00F14EEB" w:rsidRDefault="00E501C9" w:rsidP="00E501C9">
      <w:pPr>
        <w:spacing w:line="240" w:lineRule="atLeast"/>
        <w:ind w:firstLine="540"/>
        <w:jc w:val="both"/>
        <w:rPr>
          <w:sz w:val="22"/>
          <w:szCs w:val="22"/>
          <w:lang w:val="uk-UA"/>
        </w:rPr>
      </w:pPr>
    </w:p>
    <w:p w14:paraId="370981D5" w14:textId="77777777" w:rsidR="00E501C9" w:rsidRPr="007B3D6B" w:rsidRDefault="00E501C9" w:rsidP="00E501C9">
      <w:pPr>
        <w:numPr>
          <w:ilvl w:val="0"/>
          <w:numId w:val="5"/>
        </w:numPr>
        <w:tabs>
          <w:tab w:val="left" w:pos="900"/>
        </w:tabs>
        <w:ind w:left="900" w:right="3" w:hanging="900"/>
        <w:jc w:val="center"/>
        <w:rPr>
          <w:b/>
          <w:sz w:val="22"/>
          <w:szCs w:val="22"/>
          <w:lang w:val="uk-UA"/>
        </w:rPr>
      </w:pPr>
      <w:r w:rsidRPr="007B3D6B">
        <w:rPr>
          <w:b/>
          <w:sz w:val="22"/>
          <w:szCs w:val="22"/>
          <w:lang w:val="uk-UA"/>
        </w:rPr>
        <w:t xml:space="preserve">НАГЛЯДОВА РАДА </w:t>
      </w:r>
    </w:p>
    <w:p w14:paraId="02C6A85E" w14:textId="77777777" w:rsidR="00E501C9" w:rsidRPr="007B3D6B" w:rsidRDefault="00E501C9" w:rsidP="00E501C9">
      <w:pPr>
        <w:spacing w:line="240" w:lineRule="atLeast"/>
        <w:ind w:firstLine="540"/>
        <w:jc w:val="both"/>
        <w:rPr>
          <w:sz w:val="22"/>
          <w:szCs w:val="22"/>
          <w:lang w:val="uk-UA"/>
        </w:rPr>
      </w:pPr>
    </w:p>
    <w:p w14:paraId="1A35C56A" w14:textId="77777777" w:rsidR="00E501C9" w:rsidRPr="007B3D6B" w:rsidRDefault="00E501C9" w:rsidP="00E501C9">
      <w:pPr>
        <w:numPr>
          <w:ilvl w:val="1"/>
          <w:numId w:val="5"/>
        </w:numPr>
        <w:tabs>
          <w:tab w:val="left" w:pos="900"/>
        </w:tabs>
        <w:ind w:right="3"/>
        <w:jc w:val="both"/>
        <w:rPr>
          <w:sz w:val="22"/>
          <w:szCs w:val="22"/>
          <w:lang w:val="uk-UA"/>
        </w:rPr>
      </w:pPr>
      <w:r w:rsidRPr="007B3D6B">
        <w:rPr>
          <w:bCs/>
          <w:sz w:val="22"/>
          <w:szCs w:val="22"/>
          <w:lang w:val="uk-UA"/>
        </w:rPr>
        <w:t>Наглядова рада</w:t>
      </w:r>
      <w:r w:rsidRPr="007B3D6B">
        <w:rPr>
          <w:sz w:val="22"/>
          <w:szCs w:val="22"/>
          <w:lang w:val="uk-UA"/>
        </w:rPr>
        <w:t xml:space="preserve"> є органом Товариства, який здійснює контроль за діяльністю виконавчого органу та захист прав акціонерів Товариства. </w:t>
      </w:r>
    </w:p>
    <w:p w14:paraId="1BE32DE2" w14:textId="6A2BF0BD" w:rsidR="00E501C9" w:rsidRPr="007B3D6B" w:rsidRDefault="00E501C9" w:rsidP="00E501C9">
      <w:pPr>
        <w:numPr>
          <w:ilvl w:val="1"/>
          <w:numId w:val="5"/>
        </w:numPr>
        <w:tabs>
          <w:tab w:val="left" w:pos="900"/>
        </w:tabs>
        <w:ind w:right="3"/>
        <w:jc w:val="both"/>
        <w:rPr>
          <w:sz w:val="22"/>
          <w:szCs w:val="22"/>
          <w:lang w:val="uk-UA"/>
        </w:rPr>
      </w:pPr>
      <w:r w:rsidRPr="007B3D6B">
        <w:rPr>
          <w:sz w:val="22"/>
          <w:szCs w:val="22"/>
          <w:lang w:val="uk-UA"/>
        </w:rPr>
        <w:t xml:space="preserve">До компетенції Наглядової ради належить вирішення питань, передбачених законом та цим Статутом, а також питань, що передані </w:t>
      </w:r>
      <w:r w:rsidR="003801CD">
        <w:rPr>
          <w:sz w:val="22"/>
          <w:szCs w:val="22"/>
          <w:lang w:val="uk-UA"/>
        </w:rPr>
        <w:t>З</w:t>
      </w:r>
      <w:r w:rsidRPr="007B3D6B">
        <w:rPr>
          <w:sz w:val="22"/>
          <w:szCs w:val="22"/>
          <w:lang w:val="uk-UA"/>
        </w:rPr>
        <w:t>агальними зборами</w:t>
      </w:r>
      <w:r w:rsidR="003801CD">
        <w:rPr>
          <w:sz w:val="22"/>
          <w:szCs w:val="22"/>
          <w:lang w:val="uk-UA"/>
        </w:rPr>
        <w:t xml:space="preserve"> акціонерів</w:t>
      </w:r>
      <w:r w:rsidRPr="007B3D6B">
        <w:rPr>
          <w:sz w:val="22"/>
          <w:szCs w:val="22"/>
          <w:lang w:val="uk-UA"/>
        </w:rPr>
        <w:t xml:space="preserve"> для вирішення </w:t>
      </w:r>
      <w:r>
        <w:rPr>
          <w:sz w:val="22"/>
          <w:szCs w:val="22"/>
          <w:lang w:val="uk-UA"/>
        </w:rPr>
        <w:t>Н</w:t>
      </w:r>
      <w:r w:rsidRPr="007B3D6B">
        <w:rPr>
          <w:sz w:val="22"/>
          <w:szCs w:val="22"/>
          <w:lang w:val="uk-UA"/>
        </w:rPr>
        <w:t>аглядовій раді.</w:t>
      </w:r>
    </w:p>
    <w:p w14:paraId="7563EE52" w14:textId="77777777" w:rsidR="00E501C9" w:rsidRPr="007B3D6B" w:rsidRDefault="00E501C9" w:rsidP="00E501C9">
      <w:pPr>
        <w:numPr>
          <w:ilvl w:val="1"/>
          <w:numId w:val="5"/>
        </w:numPr>
        <w:tabs>
          <w:tab w:val="left" w:pos="900"/>
        </w:tabs>
        <w:ind w:right="3"/>
        <w:jc w:val="both"/>
        <w:rPr>
          <w:sz w:val="22"/>
          <w:szCs w:val="22"/>
          <w:lang w:val="uk-UA"/>
        </w:rPr>
      </w:pPr>
      <w:r w:rsidRPr="007B3D6B">
        <w:rPr>
          <w:sz w:val="22"/>
          <w:szCs w:val="22"/>
          <w:lang w:val="uk-UA"/>
        </w:rPr>
        <w:t xml:space="preserve">До виключної компетенції Наглядової ради належить: </w:t>
      </w:r>
    </w:p>
    <w:p w14:paraId="15BABAF9" w14:textId="77777777" w:rsidR="00E501C9" w:rsidRPr="00E501C9" w:rsidRDefault="00E501C9" w:rsidP="00E501C9">
      <w:pPr>
        <w:tabs>
          <w:tab w:val="left" w:pos="900"/>
          <w:tab w:val="num" w:pos="1287"/>
        </w:tabs>
        <w:ind w:left="540" w:right="3"/>
        <w:jc w:val="both"/>
        <w:rPr>
          <w:sz w:val="22"/>
          <w:szCs w:val="22"/>
          <w:lang w:val="uk-UA"/>
        </w:rPr>
      </w:pPr>
      <w:r w:rsidRPr="007B3D6B">
        <w:rPr>
          <w:sz w:val="22"/>
          <w:szCs w:val="22"/>
          <w:lang w:val="ru-RU"/>
        </w:rPr>
        <w:t xml:space="preserve">6.3.1. </w:t>
      </w:r>
      <w:r w:rsidRPr="007B3D6B">
        <w:rPr>
          <w:sz w:val="22"/>
          <w:szCs w:val="22"/>
          <w:lang w:val="uk-UA"/>
        </w:rPr>
        <w:t xml:space="preserve">   </w:t>
      </w:r>
      <w:r w:rsidRPr="00E501C9">
        <w:rPr>
          <w:sz w:val="22"/>
          <w:szCs w:val="22"/>
          <w:lang w:val="uk-UA"/>
        </w:rPr>
        <w:t>У частині підготовки та реалізації бізнес-плану та бюджету Товариства:</w:t>
      </w:r>
    </w:p>
    <w:p w14:paraId="37A3AD9C" w14:textId="77777777" w:rsidR="00E501C9" w:rsidRPr="00E501C9" w:rsidRDefault="00E501C9" w:rsidP="00E501C9">
      <w:pPr>
        <w:tabs>
          <w:tab w:val="left" w:pos="900"/>
          <w:tab w:val="num" w:pos="1287"/>
        </w:tabs>
        <w:ind w:right="3" w:firstLine="540"/>
        <w:jc w:val="both"/>
        <w:rPr>
          <w:sz w:val="22"/>
          <w:szCs w:val="22"/>
          <w:lang w:val="uk-UA"/>
        </w:rPr>
      </w:pPr>
      <w:r w:rsidRPr="00E501C9">
        <w:rPr>
          <w:sz w:val="22"/>
          <w:szCs w:val="22"/>
          <w:lang w:val="uk-UA"/>
        </w:rPr>
        <w:t>1) затвердження (зміна, доповнення) бізнес-плану Товариства, а також затвердження (зміна, доповнення) будь-якого інвестиційного, маркетингового, фінансового та бюджетного плану Товариства, а також плану комерційної діяльності Товариства;</w:t>
      </w:r>
    </w:p>
    <w:p w14:paraId="1D481AA2" w14:textId="77777777" w:rsidR="00E501C9" w:rsidRPr="007B3D6B" w:rsidRDefault="00E501C9" w:rsidP="00E501C9">
      <w:pPr>
        <w:tabs>
          <w:tab w:val="num" w:pos="1287"/>
          <w:tab w:val="left" w:pos="1350"/>
        </w:tabs>
        <w:ind w:left="540"/>
        <w:jc w:val="both"/>
        <w:rPr>
          <w:sz w:val="22"/>
          <w:szCs w:val="22"/>
          <w:lang w:val="uk-UA"/>
        </w:rPr>
      </w:pPr>
      <w:r w:rsidRPr="007B3D6B">
        <w:rPr>
          <w:sz w:val="22"/>
          <w:szCs w:val="22"/>
          <w:lang w:val="ru-RU"/>
        </w:rPr>
        <w:t xml:space="preserve">6.3.2. </w:t>
      </w:r>
      <w:r w:rsidRPr="007B3D6B">
        <w:rPr>
          <w:sz w:val="22"/>
          <w:szCs w:val="22"/>
          <w:lang w:val="uk-UA"/>
        </w:rPr>
        <w:t xml:space="preserve">   У частині організації Загальних зборів акціонерів:  </w:t>
      </w:r>
    </w:p>
    <w:p w14:paraId="72326DF9" w14:textId="1D9A126D" w:rsidR="00E501C9" w:rsidRPr="007B3D6B" w:rsidRDefault="00E501C9" w:rsidP="00E501C9">
      <w:pPr>
        <w:tabs>
          <w:tab w:val="num" w:pos="1287"/>
        </w:tabs>
        <w:ind w:firstLine="540"/>
        <w:jc w:val="both"/>
        <w:rPr>
          <w:sz w:val="22"/>
          <w:szCs w:val="22"/>
          <w:lang w:val="uk-UA"/>
        </w:rPr>
      </w:pPr>
      <w:r w:rsidRPr="007B3D6B">
        <w:rPr>
          <w:sz w:val="22"/>
          <w:szCs w:val="22"/>
          <w:lang w:val="ru-RU"/>
        </w:rPr>
        <w:t xml:space="preserve">1) </w:t>
      </w:r>
      <w:r w:rsidRPr="007B3D6B">
        <w:rPr>
          <w:sz w:val="22"/>
          <w:szCs w:val="22"/>
          <w:lang w:val="uk-UA"/>
        </w:rPr>
        <w:t>підготовка та затвердження</w:t>
      </w:r>
      <w:r>
        <w:rPr>
          <w:sz w:val="22"/>
          <w:szCs w:val="22"/>
          <w:lang w:val="uk-UA"/>
        </w:rPr>
        <w:t xml:space="preserve"> проекту </w:t>
      </w:r>
      <w:r w:rsidRPr="007B3D6B">
        <w:rPr>
          <w:sz w:val="22"/>
          <w:szCs w:val="22"/>
          <w:lang w:val="uk-UA"/>
        </w:rPr>
        <w:t xml:space="preserve">порядку денного </w:t>
      </w:r>
      <w:r>
        <w:rPr>
          <w:sz w:val="22"/>
          <w:szCs w:val="22"/>
          <w:lang w:val="uk-UA"/>
        </w:rPr>
        <w:t xml:space="preserve">та порядку денного </w:t>
      </w:r>
      <w:r w:rsidRPr="007B3D6B">
        <w:rPr>
          <w:sz w:val="22"/>
          <w:szCs w:val="22"/>
          <w:lang w:val="uk-UA"/>
        </w:rPr>
        <w:t>Загальних зборів</w:t>
      </w:r>
      <w:r w:rsidR="00991758">
        <w:rPr>
          <w:sz w:val="22"/>
          <w:szCs w:val="22"/>
          <w:lang w:val="uk-UA"/>
        </w:rPr>
        <w:t xml:space="preserve"> акціонерів</w:t>
      </w:r>
      <w:r w:rsidRPr="007B3D6B">
        <w:rPr>
          <w:sz w:val="22"/>
          <w:szCs w:val="22"/>
          <w:lang w:val="uk-UA"/>
        </w:rPr>
        <w:t xml:space="preserve">, прийняття рішення про дату їх проведення та про включення пропозицій до </w:t>
      </w:r>
      <w:r>
        <w:rPr>
          <w:sz w:val="22"/>
          <w:szCs w:val="22"/>
          <w:lang w:val="uk-UA"/>
        </w:rPr>
        <w:t xml:space="preserve">проекту </w:t>
      </w:r>
      <w:r w:rsidRPr="007B3D6B">
        <w:rPr>
          <w:sz w:val="22"/>
          <w:szCs w:val="22"/>
          <w:lang w:val="uk-UA"/>
        </w:rPr>
        <w:t xml:space="preserve">порядку денного, </w:t>
      </w:r>
      <w:r>
        <w:rPr>
          <w:sz w:val="22"/>
          <w:szCs w:val="22"/>
          <w:lang w:val="uk-UA"/>
        </w:rPr>
        <w:t xml:space="preserve">за винятком випадків </w:t>
      </w:r>
      <w:r w:rsidRPr="007B3D6B">
        <w:rPr>
          <w:sz w:val="22"/>
          <w:szCs w:val="22"/>
          <w:lang w:val="uk-UA"/>
        </w:rPr>
        <w:t>скликання акціонерами позачергових Загальних зборів</w:t>
      </w:r>
      <w:r w:rsidR="00991758">
        <w:rPr>
          <w:sz w:val="22"/>
          <w:szCs w:val="22"/>
          <w:lang w:val="uk-UA"/>
        </w:rPr>
        <w:t xml:space="preserve"> акціонерів</w:t>
      </w:r>
      <w:r w:rsidRPr="007B3D6B">
        <w:rPr>
          <w:sz w:val="22"/>
          <w:szCs w:val="22"/>
          <w:lang w:val="uk-UA"/>
        </w:rPr>
        <w:t xml:space="preserve">; </w:t>
      </w:r>
    </w:p>
    <w:p w14:paraId="3ADBAC49" w14:textId="7520CB94" w:rsidR="0053760A" w:rsidRPr="007B3D6B" w:rsidRDefault="00E501C9" w:rsidP="0053760A">
      <w:pPr>
        <w:tabs>
          <w:tab w:val="num" w:pos="1287"/>
        </w:tabs>
        <w:ind w:firstLine="540"/>
        <w:jc w:val="both"/>
        <w:rPr>
          <w:sz w:val="22"/>
          <w:szCs w:val="22"/>
          <w:lang w:val="uk-UA"/>
        </w:rPr>
      </w:pPr>
      <w:r w:rsidRPr="007B3D6B">
        <w:rPr>
          <w:sz w:val="22"/>
          <w:szCs w:val="22"/>
          <w:lang w:val="uk-UA"/>
        </w:rPr>
        <w:t>2) обрання реєстраційної комісії, за винятком випадків, встановлених законом</w:t>
      </w:r>
      <w:r w:rsidR="0053760A">
        <w:rPr>
          <w:sz w:val="22"/>
          <w:szCs w:val="22"/>
          <w:lang w:val="uk-UA"/>
        </w:rPr>
        <w:t xml:space="preserve">, </w:t>
      </w:r>
      <w:r w:rsidR="0053760A" w:rsidRPr="00BF13DD">
        <w:rPr>
          <w:sz w:val="22"/>
          <w:szCs w:val="22"/>
          <w:lang w:val="uk-UA"/>
        </w:rPr>
        <w:t xml:space="preserve">формування тимчасової лічильної комісії у разі скликання </w:t>
      </w:r>
      <w:r w:rsidR="00991758">
        <w:rPr>
          <w:sz w:val="22"/>
          <w:szCs w:val="22"/>
          <w:lang w:val="uk-UA"/>
        </w:rPr>
        <w:t>З</w:t>
      </w:r>
      <w:r w:rsidR="0053760A" w:rsidRPr="00BF13DD">
        <w:rPr>
          <w:sz w:val="22"/>
          <w:szCs w:val="22"/>
          <w:lang w:val="uk-UA"/>
        </w:rPr>
        <w:t>агальних зборів</w:t>
      </w:r>
      <w:r w:rsidR="00991758">
        <w:rPr>
          <w:sz w:val="22"/>
          <w:szCs w:val="22"/>
          <w:lang w:val="uk-UA"/>
        </w:rPr>
        <w:t xml:space="preserve"> акціонерів</w:t>
      </w:r>
      <w:r w:rsidR="0053760A" w:rsidRPr="00BF13DD">
        <w:rPr>
          <w:sz w:val="22"/>
          <w:szCs w:val="22"/>
          <w:lang w:val="uk-UA"/>
        </w:rPr>
        <w:t xml:space="preserve"> </w:t>
      </w:r>
      <w:r w:rsidR="00991758">
        <w:rPr>
          <w:sz w:val="22"/>
          <w:szCs w:val="22"/>
          <w:lang w:val="uk-UA"/>
        </w:rPr>
        <w:t>Н</w:t>
      </w:r>
      <w:r w:rsidR="0053760A" w:rsidRPr="00BF13DD">
        <w:rPr>
          <w:sz w:val="22"/>
          <w:szCs w:val="22"/>
          <w:lang w:val="uk-UA"/>
        </w:rPr>
        <w:t>аглядовою радою</w:t>
      </w:r>
      <w:r w:rsidRPr="007B3D6B">
        <w:rPr>
          <w:sz w:val="22"/>
          <w:szCs w:val="22"/>
          <w:lang w:val="uk-UA"/>
        </w:rPr>
        <w:t>;</w:t>
      </w:r>
    </w:p>
    <w:p w14:paraId="2A1EB86C" w14:textId="062EE9D3" w:rsidR="00E501C9" w:rsidRPr="007B3D6B" w:rsidRDefault="00E501C9" w:rsidP="00E501C9">
      <w:pPr>
        <w:tabs>
          <w:tab w:val="num" w:pos="1287"/>
        </w:tabs>
        <w:ind w:firstLine="540"/>
        <w:jc w:val="both"/>
        <w:rPr>
          <w:sz w:val="22"/>
          <w:szCs w:val="22"/>
          <w:lang w:val="uk-UA"/>
        </w:rPr>
      </w:pPr>
      <w:r w:rsidRPr="007B3D6B">
        <w:rPr>
          <w:sz w:val="22"/>
          <w:szCs w:val="22"/>
          <w:lang w:val="uk-UA"/>
        </w:rPr>
        <w:t xml:space="preserve">3) визначення дати складення переліку акціонерів, які мають бути повідомлені про проведення Загальних зборів </w:t>
      </w:r>
      <w:r w:rsidR="00991758">
        <w:rPr>
          <w:sz w:val="22"/>
          <w:szCs w:val="22"/>
          <w:lang w:val="uk-UA"/>
        </w:rPr>
        <w:t xml:space="preserve">акціонерів </w:t>
      </w:r>
      <w:r w:rsidRPr="007B3D6B">
        <w:rPr>
          <w:sz w:val="22"/>
          <w:szCs w:val="22"/>
          <w:lang w:val="uk-UA"/>
        </w:rPr>
        <w:t xml:space="preserve">та мають право на участь у </w:t>
      </w:r>
      <w:r w:rsidR="00991758">
        <w:rPr>
          <w:sz w:val="22"/>
          <w:szCs w:val="22"/>
          <w:lang w:val="uk-UA"/>
        </w:rPr>
        <w:t>З</w:t>
      </w:r>
      <w:r w:rsidRPr="007B3D6B">
        <w:rPr>
          <w:sz w:val="22"/>
          <w:szCs w:val="22"/>
          <w:lang w:val="uk-UA"/>
        </w:rPr>
        <w:t>агальних зборах</w:t>
      </w:r>
      <w:r w:rsidR="00991758">
        <w:rPr>
          <w:sz w:val="22"/>
          <w:szCs w:val="22"/>
          <w:lang w:val="uk-UA"/>
        </w:rPr>
        <w:t xml:space="preserve"> акціонерів</w:t>
      </w:r>
      <w:r w:rsidRPr="007B3D6B">
        <w:rPr>
          <w:sz w:val="22"/>
          <w:szCs w:val="22"/>
          <w:lang w:val="uk-UA"/>
        </w:rPr>
        <w:t>;</w:t>
      </w:r>
    </w:p>
    <w:p w14:paraId="7795DDB3" w14:textId="5BDA4644" w:rsidR="00E501C9" w:rsidRDefault="00E501C9" w:rsidP="00E501C9">
      <w:pPr>
        <w:tabs>
          <w:tab w:val="num" w:pos="1287"/>
        </w:tabs>
        <w:ind w:firstLine="540"/>
        <w:jc w:val="both"/>
        <w:rPr>
          <w:sz w:val="22"/>
          <w:szCs w:val="22"/>
          <w:lang w:val="uk-UA"/>
        </w:rPr>
      </w:pPr>
      <w:r w:rsidRPr="007B3D6B">
        <w:rPr>
          <w:sz w:val="22"/>
          <w:szCs w:val="22"/>
          <w:lang w:val="uk-UA"/>
        </w:rPr>
        <w:t xml:space="preserve">4) надсилання пропозиції акціонерам про придбання належних їм простих акцій особою (особами, що діють спільно), яка придбала контрольний пакет акцій, відповідно до статті </w:t>
      </w:r>
      <w:r w:rsidR="0053760A">
        <w:rPr>
          <w:sz w:val="22"/>
          <w:szCs w:val="22"/>
          <w:lang w:val="uk-UA"/>
        </w:rPr>
        <w:t>93</w:t>
      </w:r>
      <w:r w:rsidRPr="007B3D6B">
        <w:rPr>
          <w:sz w:val="22"/>
          <w:szCs w:val="22"/>
          <w:lang w:val="uk-UA"/>
        </w:rPr>
        <w:t xml:space="preserve"> Закону України «Про акціонерні товариства»;</w:t>
      </w:r>
    </w:p>
    <w:p w14:paraId="228FC8B8" w14:textId="2033BF54" w:rsidR="0053760A" w:rsidRDefault="0053760A" w:rsidP="00E501C9">
      <w:pPr>
        <w:tabs>
          <w:tab w:val="num" w:pos="1287"/>
        </w:tabs>
        <w:ind w:firstLine="540"/>
        <w:jc w:val="both"/>
        <w:rPr>
          <w:sz w:val="22"/>
          <w:szCs w:val="22"/>
          <w:lang w:val="ru-RU"/>
        </w:rPr>
      </w:pPr>
      <w:r>
        <w:rPr>
          <w:sz w:val="22"/>
          <w:szCs w:val="22"/>
          <w:lang w:val="uk-UA"/>
        </w:rPr>
        <w:t xml:space="preserve">5) </w:t>
      </w:r>
      <w:r w:rsidRPr="00BF13DD">
        <w:rPr>
          <w:sz w:val="22"/>
          <w:szCs w:val="22"/>
          <w:lang w:val="ru-RU"/>
        </w:rPr>
        <w:t>затвердження форми і тексту бюлетеня для голосування</w:t>
      </w:r>
      <w:r>
        <w:rPr>
          <w:sz w:val="22"/>
          <w:szCs w:val="22"/>
          <w:lang w:val="ru-RU"/>
        </w:rPr>
        <w:t>;</w:t>
      </w:r>
    </w:p>
    <w:p w14:paraId="23087693" w14:textId="386ED890" w:rsidR="0053760A" w:rsidRDefault="0053760A" w:rsidP="00E501C9">
      <w:pPr>
        <w:tabs>
          <w:tab w:val="num" w:pos="1287"/>
        </w:tabs>
        <w:ind w:firstLine="540"/>
        <w:jc w:val="both"/>
        <w:rPr>
          <w:sz w:val="22"/>
          <w:szCs w:val="22"/>
          <w:lang w:val="ru-RU"/>
        </w:rPr>
      </w:pPr>
      <w:r>
        <w:rPr>
          <w:sz w:val="22"/>
          <w:szCs w:val="22"/>
          <w:lang w:val="ru-RU"/>
        </w:rPr>
        <w:t xml:space="preserve">6) </w:t>
      </w:r>
      <w:r w:rsidRPr="00BF13DD">
        <w:rPr>
          <w:sz w:val="22"/>
          <w:szCs w:val="22"/>
          <w:lang w:val="ru-RU"/>
        </w:rPr>
        <w:t>прийняття рішення про проведення річних або позачергових загальних зборів</w:t>
      </w:r>
      <w:r>
        <w:rPr>
          <w:sz w:val="22"/>
          <w:szCs w:val="22"/>
          <w:lang w:val="ru-RU"/>
        </w:rPr>
        <w:t>;</w:t>
      </w:r>
    </w:p>
    <w:p w14:paraId="5D13EA2B" w14:textId="25F6B9A9" w:rsidR="0053760A" w:rsidRDefault="0053760A" w:rsidP="00E501C9">
      <w:pPr>
        <w:tabs>
          <w:tab w:val="num" w:pos="1287"/>
        </w:tabs>
        <w:ind w:firstLine="540"/>
        <w:jc w:val="both"/>
        <w:rPr>
          <w:sz w:val="22"/>
          <w:szCs w:val="22"/>
          <w:lang w:val="ru-RU"/>
        </w:rPr>
      </w:pPr>
      <w:r>
        <w:rPr>
          <w:sz w:val="22"/>
          <w:szCs w:val="22"/>
          <w:lang w:val="ru-RU"/>
        </w:rPr>
        <w:t xml:space="preserve">7) </w:t>
      </w:r>
      <w:r w:rsidRPr="00BF13DD">
        <w:rPr>
          <w:sz w:val="22"/>
          <w:szCs w:val="22"/>
          <w:lang w:val="ru-RU"/>
        </w:rPr>
        <w:t>прийняття рішення про розміщення товариством інших, ніж акції, цінних паперів</w:t>
      </w:r>
      <w:r>
        <w:rPr>
          <w:sz w:val="22"/>
          <w:szCs w:val="22"/>
          <w:lang w:val="ru-RU"/>
        </w:rPr>
        <w:t>;</w:t>
      </w:r>
    </w:p>
    <w:p w14:paraId="1CBE5F3C" w14:textId="6FFC70E3" w:rsidR="0053760A" w:rsidRDefault="0053760A" w:rsidP="00E501C9">
      <w:pPr>
        <w:tabs>
          <w:tab w:val="num" w:pos="1287"/>
        </w:tabs>
        <w:ind w:firstLine="540"/>
        <w:jc w:val="both"/>
        <w:rPr>
          <w:sz w:val="22"/>
          <w:szCs w:val="22"/>
          <w:lang w:val="ru-RU"/>
        </w:rPr>
      </w:pPr>
      <w:r>
        <w:rPr>
          <w:sz w:val="22"/>
          <w:szCs w:val="22"/>
          <w:lang w:val="ru-RU"/>
        </w:rPr>
        <w:t xml:space="preserve">8) </w:t>
      </w:r>
      <w:r w:rsidRPr="00BF13DD">
        <w:rPr>
          <w:sz w:val="22"/>
          <w:szCs w:val="22"/>
          <w:lang w:val="ru-RU"/>
        </w:rPr>
        <w:t>прийняття рішення про викуп розміщених товариством інших, ніж акції, цінних паперів</w:t>
      </w:r>
      <w:r>
        <w:rPr>
          <w:sz w:val="22"/>
          <w:szCs w:val="22"/>
          <w:lang w:val="ru-RU"/>
        </w:rPr>
        <w:t>;</w:t>
      </w:r>
    </w:p>
    <w:p w14:paraId="3D07C229" w14:textId="39ED8EF1" w:rsidR="0053760A" w:rsidRPr="00BF13DD" w:rsidRDefault="0053760A" w:rsidP="00E501C9">
      <w:pPr>
        <w:tabs>
          <w:tab w:val="num" w:pos="1287"/>
        </w:tabs>
        <w:ind w:firstLine="540"/>
        <w:jc w:val="both"/>
        <w:rPr>
          <w:sz w:val="22"/>
          <w:szCs w:val="22"/>
          <w:lang w:val="ru-RU"/>
        </w:rPr>
      </w:pPr>
      <w:r>
        <w:rPr>
          <w:sz w:val="22"/>
          <w:szCs w:val="22"/>
          <w:lang w:val="ru-RU"/>
        </w:rPr>
        <w:t xml:space="preserve">9) </w:t>
      </w:r>
      <w:r w:rsidRPr="00BF13DD">
        <w:rPr>
          <w:sz w:val="22"/>
          <w:szCs w:val="22"/>
          <w:lang w:val="ru-RU"/>
        </w:rPr>
        <w:t>затвердження ринкової вартості майна у випадках, передбачених</w:t>
      </w:r>
      <w:r>
        <w:rPr>
          <w:sz w:val="22"/>
          <w:szCs w:val="22"/>
          <w:lang w:val="ru-RU"/>
        </w:rPr>
        <w:t xml:space="preserve"> законом та цим Статутом;</w:t>
      </w:r>
    </w:p>
    <w:p w14:paraId="4B670D65" w14:textId="77777777" w:rsidR="00E501C9" w:rsidRPr="007B3D6B" w:rsidRDefault="00E501C9" w:rsidP="00E501C9">
      <w:pPr>
        <w:tabs>
          <w:tab w:val="num" w:pos="1350"/>
        </w:tabs>
        <w:ind w:firstLine="540"/>
        <w:jc w:val="both"/>
        <w:rPr>
          <w:sz w:val="22"/>
          <w:szCs w:val="22"/>
          <w:lang w:val="uk-UA"/>
        </w:rPr>
      </w:pPr>
      <w:r w:rsidRPr="007B3D6B">
        <w:rPr>
          <w:sz w:val="22"/>
          <w:szCs w:val="22"/>
          <w:lang w:val="uk-UA"/>
        </w:rPr>
        <w:t>6.3.3.    У частині розробки і затвердження документів Товариства:</w:t>
      </w:r>
    </w:p>
    <w:p w14:paraId="4B79AEC9" w14:textId="5FC68D98" w:rsidR="00E501C9" w:rsidRPr="007B3D6B" w:rsidRDefault="00E501C9" w:rsidP="00E501C9">
      <w:pPr>
        <w:tabs>
          <w:tab w:val="num" w:pos="1287"/>
        </w:tabs>
        <w:ind w:firstLine="540"/>
        <w:jc w:val="both"/>
        <w:rPr>
          <w:sz w:val="22"/>
          <w:szCs w:val="22"/>
          <w:lang w:val="uk-UA"/>
        </w:rPr>
      </w:pPr>
      <w:r w:rsidRPr="007B3D6B">
        <w:rPr>
          <w:sz w:val="22"/>
          <w:szCs w:val="22"/>
          <w:lang w:val="uk-UA"/>
        </w:rPr>
        <w:t>1) затвердження положень Товариства,</w:t>
      </w:r>
      <w:r>
        <w:rPr>
          <w:sz w:val="22"/>
          <w:szCs w:val="22"/>
          <w:lang w:val="uk-UA"/>
        </w:rPr>
        <w:t xml:space="preserve"> якими регулюється діяльність </w:t>
      </w:r>
      <w:r w:rsidR="0053760A">
        <w:rPr>
          <w:sz w:val="22"/>
          <w:szCs w:val="22"/>
          <w:lang w:val="uk-UA"/>
        </w:rPr>
        <w:t>Т</w:t>
      </w:r>
      <w:r>
        <w:rPr>
          <w:sz w:val="22"/>
          <w:szCs w:val="22"/>
          <w:lang w:val="uk-UA"/>
        </w:rPr>
        <w:t>овариства,</w:t>
      </w:r>
      <w:r w:rsidRPr="007B3D6B">
        <w:rPr>
          <w:sz w:val="22"/>
          <w:szCs w:val="22"/>
          <w:lang w:val="uk-UA"/>
        </w:rPr>
        <w:t xml:space="preserve"> за винятком тих, що відносяться до компетенції Загальних зборів акціонерів;</w:t>
      </w:r>
    </w:p>
    <w:p w14:paraId="16333FB8" w14:textId="77777777" w:rsidR="00E501C9" w:rsidRPr="007B3D6B" w:rsidRDefault="00E501C9" w:rsidP="00E501C9">
      <w:pPr>
        <w:tabs>
          <w:tab w:val="num" w:pos="1287"/>
        </w:tabs>
        <w:ind w:firstLine="540"/>
        <w:jc w:val="both"/>
        <w:rPr>
          <w:sz w:val="22"/>
          <w:szCs w:val="22"/>
          <w:lang w:val="uk-UA"/>
        </w:rPr>
      </w:pPr>
      <w:r w:rsidRPr="007B3D6B">
        <w:rPr>
          <w:sz w:val="22"/>
          <w:szCs w:val="22"/>
          <w:lang w:val="uk-UA"/>
        </w:rPr>
        <w:t>2) затвердження за поданням Директора Товариства цін і тарифів на типові товари, роботи і послуги Товариства;</w:t>
      </w:r>
    </w:p>
    <w:p w14:paraId="4720427F" w14:textId="77777777" w:rsidR="00E501C9" w:rsidRPr="007B3D6B" w:rsidRDefault="00E501C9" w:rsidP="00E501C9">
      <w:pPr>
        <w:tabs>
          <w:tab w:val="num" w:pos="1287"/>
        </w:tabs>
        <w:ind w:firstLine="540"/>
        <w:jc w:val="both"/>
        <w:rPr>
          <w:sz w:val="22"/>
          <w:szCs w:val="22"/>
          <w:lang w:val="uk-UA"/>
        </w:rPr>
      </w:pPr>
      <w:r w:rsidRPr="007B3D6B">
        <w:rPr>
          <w:sz w:val="22"/>
          <w:szCs w:val="22"/>
          <w:lang w:val="uk-UA"/>
        </w:rPr>
        <w:t>3) затвердження примірного договору про надання Товариством послуг, виконання робіт, придбання товарів;</w:t>
      </w:r>
    </w:p>
    <w:p w14:paraId="3BA3D502" w14:textId="77777777" w:rsidR="00E501C9" w:rsidRPr="007B3D6B" w:rsidRDefault="00E501C9" w:rsidP="00E501C9">
      <w:pPr>
        <w:tabs>
          <w:tab w:val="num" w:pos="1287"/>
        </w:tabs>
        <w:ind w:firstLine="540"/>
        <w:jc w:val="both"/>
        <w:rPr>
          <w:sz w:val="22"/>
          <w:szCs w:val="22"/>
          <w:lang w:val="uk-UA"/>
        </w:rPr>
      </w:pPr>
      <w:r w:rsidRPr="007B3D6B">
        <w:rPr>
          <w:sz w:val="22"/>
          <w:szCs w:val="22"/>
          <w:lang w:val="uk-UA"/>
        </w:rPr>
        <w:t>6.3.4.   У частині кадрової політики та вирішення трудових питань у Товаристві:</w:t>
      </w:r>
    </w:p>
    <w:p w14:paraId="172F8386" w14:textId="77777777" w:rsidR="00E501C9" w:rsidRPr="007B3D6B" w:rsidRDefault="00E501C9" w:rsidP="00E501C9">
      <w:pPr>
        <w:tabs>
          <w:tab w:val="num" w:pos="1287"/>
        </w:tabs>
        <w:ind w:firstLine="540"/>
        <w:jc w:val="both"/>
        <w:rPr>
          <w:sz w:val="22"/>
          <w:szCs w:val="22"/>
          <w:lang w:val="uk-UA"/>
        </w:rPr>
      </w:pPr>
      <w:r w:rsidRPr="007B3D6B">
        <w:rPr>
          <w:sz w:val="22"/>
          <w:szCs w:val="22"/>
          <w:lang w:val="uk-UA"/>
        </w:rPr>
        <w:t xml:space="preserve">1) обрання та припинення повноважень Директора; </w:t>
      </w:r>
    </w:p>
    <w:p w14:paraId="14D55E56" w14:textId="77777777" w:rsidR="00E501C9" w:rsidRPr="007B3D6B" w:rsidRDefault="00E501C9" w:rsidP="00E501C9">
      <w:pPr>
        <w:ind w:firstLine="540"/>
        <w:jc w:val="both"/>
        <w:rPr>
          <w:sz w:val="22"/>
          <w:szCs w:val="22"/>
          <w:lang w:val="uk-UA"/>
        </w:rPr>
      </w:pPr>
      <w:r w:rsidRPr="007B3D6B">
        <w:rPr>
          <w:sz w:val="22"/>
          <w:szCs w:val="22"/>
          <w:lang w:val="uk-UA"/>
        </w:rPr>
        <w:t xml:space="preserve">2) затвердження умов контракту, який укладається з Директором, встановлення розміру його винагороди; </w:t>
      </w:r>
    </w:p>
    <w:p w14:paraId="5890B4A0" w14:textId="77777777" w:rsidR="00E501C9" w:rsidRPr="007B3D6B" w:rsidRDefault="00E501C9" w:rsidP="00E501C9">
      <w:pPr>
        <w:ind w:firstLine="567"/>
        <w:jc w:val="both"/>
        <w:rPr>
          <w:sz w:val="22"/>
          <w:szCs w:val="22"/>
          <w:lang w:val="uk-UA"/>
        </w:rPr>
      </w:pPr>
      <w:r w:rsidRPr="007B3D6B">
        <w:rPr>
          <w:sz w:val="22"/>
          <w:szCs w:val="22"/>
          <w:lang w:val="uk-UA"/>
        </w:rPr>
        <w:t>3) прийняття рішення про відсторонення Директора від здійснення повноважень та обрання особи, яка тимчасово здійснюватиме повноваження Директора;</w:t>
      </w:r>
    </w:p>
    <w:p w14:paraId="426E3E7C" w14:textId="77777777" w:rsidR="00E501C9" w:rsidRPr="007B3D6B" w:rsidRDefault="00E501C9" w:rsidP="00E501C9">
      <w:pPr>
        <w:ind w:firstLine="567"/>
        <w:jc w:val="both"/>
        <w:rPr>
          <w:sz w:val="22"/>
          <w:szCs w:val="22"/>
          <w:lang w:val="uk-UA"/>
        </w:rPr>
      </w:pPr>
      <w:r w:rsidRPr="007B3D6B">
        <w:rPr>
          <w:sz w:val="22"/>
          <w:szCs w:val="22"/>
          <w:lang w:val="uk-UA"/>
        </w:rPr>
        <w:t xml:space="preserve">4) обрання та припинення повноважень голови і членів інших органів Товариства; </w:t>
      </w:r>
    </w:p>
    <w:p w14:paraId="1A5FE527" w14:textId="77777777" w:rsidR="00E501C9" w:rsidRPr="007B3D6B" w:rsidRDefault="00E501C9" w:rsidP="00E501C9">
      <w:pPr>
        <w:ind w:firstLine="567"/>
        <w:jc w:val="both"/>
        <w:rPr>
          <w:sz w:val="22"/>
          <w:szCs w:val="22"/>
          <w:lang w:val="uk-UA"/>
        </w:rPr>
      </w:pPr>
      <w:r w:rsidRPr="007B3D6B">
        <w:rPr>
          <w:sz w:val="22"/>
          <w:szCs w:val="22"/>
          <w:lang w:val="uk-UA"/>
        </w:rPr>
        <w:t>5) затвердження за поданням Директора проекту штатного розкладу Товариства;</w:t>
      </w:r>
    </w:p>
    <w:p w14:paraId="6BE6D54B" w14:textId="77777777" w:rsidR="00E501C9" w:rsidRPr="007B3D6B" w:rsidRDefault="00E501C9" w:rsidP="00E501C9">
      <w:pPr>
        <w:ind w:firstLine="567"/>
        <w:jc w:val="both"/>
        <w:rPr>
          <w:sz w:val="22"/>
          <w:szCs w:val="22"/>
          <w:lang w:val="uk-UA"/>
        </w:rPr>
      </w:pPr>
      <w:r w:rsidRPr="007B3D6B">
        <w:rPr>
          <w:sz w:val="22"/>
          <w:szCs w:val="22"/>
          <w:lang w:val="uk-UA"/>
        </w:rPr>
        <w:t>6) попереднє узгодження кандидатури головного бухгалтера, фінансового Директора Товариства, юрисконсульта, будь-якого із заступників Директора;</w:t>
      </w:r>
    </w:p>
    <w:p w14:paraId="11918D11" w14:textId="77777777" w:rsidR="00E501C9" w:rsidRPr="007B3D6B" w:rsidRDefault="00E501C9" w:rsidP="00E501C9">
      <w:pPr>
        <w:ind w:firstLine="567"/>
        <w:jc w:val="both"/>
        <w:rPr>
          <w:sz w:val="22"/>
          <w:szCs w:val="22"/>
          <w:lang w:val="uk-UA"/>
        </w:rPr>
      </w:pPr>
      <w:r w:rsidRPr="007B3D6B">
        <w:rPr>
          <w:sz w:val="22"/>
          <w:szCs w:val="22"/>
          <w:lang w:val="uk-UA"/>
        </w:rPr>
        <w:t>7) прийняття рішення про притягнення Директора Товариства до дисциплінарної, матеріальної відповідальності, звернення до правоохоронних органів із заявою про притягнення Директора Товариства до адміністративної або кримінальної відповідальності;</w:t>
      </w:r>
    </w:p>
    <w:p w14:paraId="17DD9188" w14:textId="77777777" w:rsidR="00E501C9" w:rsidRPr="007B3D6B" w:rsidRDefault="00E501C9" w:rsidP="00E501C9">
      <w:pPr>
        <w:ind w:firstLine="567"/>
        <w:jc w:val="both"/>
        <w:rPr>
          <w:sz w:val="22"/>
          <w:szCs w:val="22"/>
          <w:lang w:val="uk-UA"/>
        </w:rPr>
      </w:pPr>
      <w:r w:rsidRPr="007B3D6B">
        <w:rPr>
          <w:sz w:val="22"/>
          <w:szCs w:val="22"/>
          <w:lang w:val="uk-UA"/>
        </w:rPr>
        <w:lastRenderedPageBreak/>
        <w:t>8) представлення інтересів Товариства (роботодавця) та участь від імені Товариства (роботодавця) у проведенні переговорів з Трудовим Колективом (його законним представником), а також підписання від імені Товариства колективного договору, доповнень і змін до нього.</w:t>
      </w:r>
    </w:p>
    <w:p w14:paraId="2A24C568" w14:textId="77777777" w:rsidR="00E501C9" w:rsidRPr="007B3D6B" w:rsidRDefault="00E501C9" w:rsidP="00E501C9">
      <w:pPr>
        <w:ind w:firstLine="567"/>
        <w:jc w:val="both"/>
        <w:rPr>
          <w:sz w:val="22"/>
          <w:szCs w:val="22"/>
          <w:lang w:val="uk-UA"/>
        </w:rPr>
      </w:pPr>
      <w:r w:rsidRPr="007B3D6B">
        <w:rPr>
          <w:sz w:val="22"/>
          <w:szCs w:val="22"/>
          <w:lang w:val="uk-UA"/>
        </w:rPr>
        <w:t>9) призначає виконуючого обов’язки Директора на час його тимчасової відсутності (відрядження, відпустка, хвороба, тощо).</w:t>
      </w:r>
    </w:p>
    <w:p w14:paraId="5FB5E6B2" w14:textId="77777777" w:rsidR="00E501C9" w:rsidRPr="007B3D6B" w:rsidRDefault="00E501C9" w:rsidP="00E501C9">
      <w:pPr>
        <w:ind w:firstLine="567"/>
        <w:jc w:val="both"/>
        <w:rPr>
          <w:sz w:val="22"/>
          <w:szCs w:val="22"/>
          <w:lang w:val="uk-UA"/>
        </w:rPr>
      </w:pPr>
      <w:r w:rsidRPr="007B3D6B">
        <w:rPr>
          <w:sz w:val="22"/>
          <w:szCs w:val="22"/>
          <w:lang w:val="uk-UA"/>
        </w:rPr>
        <w:t xml:space="preserve">6.3.5. У частині участі в статутному капіталі інших юридичних осіб та участі в управлінні юридичними особами, де Товариство є учасником, пайовиком, акціонером:  </w:t>
      </w:r>
    </w:p>
    <w:p w14:paraId="6060122E" w14:textId="77777777" w:rsidR="00E501C9" w:rsidRPr="007B3D6B" w:rsidRDefault="00E501C9" w:rsidP="00E501C9">
      <w:pPr>
        <w:ind w:firstLine="567"/>
        <w:jc w:val="both"/>
        <w:rPr>
          <w:sz w:val="22"/>
          <w:szCs w:val="22"/>
          <w:lang w:val="uk-UA"/>
        </w:rPr>
      </w:pPr>
      <w:r w:rsidRPr="007B3D6B">
        <w:rPr>
          <w:sz w:val="22"/>
          <w:szCs w:val="22"/>
          <w:lang w:val="uk-UA"/>
        </w:rPr>
        <w:t xml:space="preserve">1) вирішення питань про участь Товариства у промислово-фінансових групах та інших об'єднаннях, про заснування інших юридичних осіб, про придбання та/або відчуження корпоративних прав Товариства в інших юридичних особах; </w:t>
      </w:r>
    </w:p>
    <w:p w14:paraId="60A64E8B" w14:textId="7C364E86" w:rsidR="00E501C9" w:rsidRPr="007B3D6B" w:rsidRDefault="00E501C9" w:rsidP="00E501C9">
      <w:pPr>
        <w:ind w:firstLine="567"/>
        <w:jc w:val="both"/>
        <w:rPr>
          <w:sz w:val="22"/>
          <w:szCs w:val="22"/>
          <w:lang w:val="uk-UA"/>
        </w:rPr>
      </w:pPr>
      <w:r w:rsidRPr="007B3D6B">
        <w:rPr>
          <w:sz w:val="22"/>
          <w:szCs w:val="22"/>
          <w:lang w:val="uk-UA"/>
        </w:rPr>
        <w:t>2) вирішення питань, віднесених до компетенції Наглядової ради розділом XVI</w:t>
      </w:r>
      <w:r w:rsidR="0053760A">
        <w:rPr>
          <w:sz w:val="22"/>
          <w:szCs w:val="22"/>
          <w:lang w:val="uk-UA"/>
        </w:rPr>
        <w:t>ІІ</w:t>
      </w:r>
      <w:r w:rsidRPr="007B3D6B">
        <w:rPr>
          <w:sz w:val="22"/>
          <w:szCs w:val="22"/>
          <w:lang w:val="uk-UA"/>
        </w:rPr>
        <w:t xml:space="preserve"> Закону України «Про акціонерні товариства», у разі злиття, приєднання, поділу, виділу або перетворення Товариства;</w:t>
      </w:r>
    </w:p>
    <w:p w14:paraId="6720108C" w14:textId="77777777" w:rsidR="00E501C9" w:rsidRPr="007B3D6B" w:rsidRDefault="00E501C9" w:rsidP="00E501C9">
      <w:pPr>
        <w:ind w:firstLine="567"/>
        <w:jc w:val="both"/>
        <w:rPr>
          <w:sz w:val="22"/>
          <w:szCs w:val="22"/>
          <w:lang w:val="uk-UA"/>
        </w:rPr>
      </w:pPr>
      <w:r w:rsidRPr="007B3D6B">
        <w:rPr>
          <w:sz w:val="22"/>
          <w:szCs w:val="22"/>
          <w:lang w:val="uk-UA"/>
        </w:rPr>
        <w:t>6.3.6. В частині укладення Товариством правочинів, та вчинення інших юридично значимих дій,</w:t>
      </w:r>
      <w:r w:rsidRPr="007B3D6B">
        <w:rPr>
          <w:lang w:val="ru-RU"/>
        </w:rPr>
        <w:t xml:space="preserve"> </w:t>
      </w:r>
      <w:r w:rsidRPr="007B3D6B">
        <w:rPr>
          <w:sz w:val="22"/>
          <w:szCs w:val="22"/>
          <w:lang w:val="uk-UA"/>
        </w:rPr>
        <w:t>якщо вартість майна або послуг, що є його предметом становить не більше 25 відсотків вартості активів за даними останньої річної фінансової звітності:</w:t>
      </w:r>
    </w:p>
    <w:p w14:paraId="5427B3D5" w14:textId="77777777" w:rsidR="00E501C9" w:rsidRPr="007B3D6B" w:rsidRDefault="00E501C9" w:rsidP="00E501C9">
      <w:pPr>
        <w:numPr>
          <w:ilvl w:val="0"/>
          <w:numId w:val="6"/>
        </w:numPr>
        <w:tabs>
          <w:tab w:val="left" w:pos="810"/>
        </w:tabs>
        <w:ind w:left="0" w:firstLine="567"/>
        <w:jc w:val="both"/>
        <w:rPr>
          <w:sz w:val="22"/>
          <w:szCs w:val="22"/>
          <w:lang w:val="uk-UA"/>
        </w:rPr>
      </w:pPr>
      <w:r w:rsidRPr="007B3D6B">
        <w:rPr>
          <w:sz w:val="22"/>
          <w:szCs w:val="22"/>
          <w:lang w:val="uk-UA"/>
        </w:rPr>
        <w:t>прийняття рішення про вчинення Товариством правочину або декількох взаємопов'язаних правочинів, стосовно:</w:t>
      </w:r>
    </w:p>
    <w:p w14:paraId="122ADE94" w14:textId="77777777" w:rsidR="00E501C9" w:rsidRPr="007B3D6B" w:rsidRDefault="00E501C9" w:rsidP="00E501C9">
      <w:pPr>
        <w:ind w:firstLine="567"/>
        <w:jc w:val="both"/>
        <w:rPr>
          <w:sz w:val="22"/>
          <w:szCs w:val="22"/>
          <w:lang w:val="uk-UA"/>
        </w:rPr>
      </w:pPr>
      <w:r w:rsidRPr="007B3D6B">
        <w:rPr>
          <w:sz w:val="22"/>
          <w:szCs w:val="22"/>
          <w:lang w:val="uk-UA"/>
        </w:rPr>
        <w:t>а)  придбання Товариством будь-яких об'єктів нерухомого майна або його частин, включаючи, будівлі, споруди, приміщення, земельні ділянки, а також права на них;</w:t>
      </w:r>
    </w:p>
    <w:p w14:paraId="11A99255" w14:textId="77777777" w:rsidR="00E501C9" w:rsidRPr="007B3D6B" w:rsidRDefault="00E501C9" w:rsidP="00E501C9">
      <w:pPr>
        <w:ind w:firstLine="567"/>
        <w:jc w:val="both"/>
        <w:rPr>
          <w:sz w:val="22"/>
          <w:szCs w:val="22"/>
          <w:lang w:val="uk-UA"/>
        </w:rPr>
      </w:pPr>
      <w:r w:rsidRPr="007B3D6B">
        <w:rPr>
          <w:sz w:val="22"/>
          <w:szCs w:val="22"/>
          <w:lang w:val="uk-UA"/>
        </w:rPr>
        <w:t>б)  відчуження  Товариством будь-яким засобом нерухомого майна Товариства, його частин, включаючи, будівлі, споруди, приміщення, земельні ділянки, а також права на них;</w:t>
      </w:r>
    </w:p>
    <w:p w14:paraId="315F940E" w14:textId="77777777" w:rsidR="00E501C9" w:rsidRPr="007B3D6B" w:rsidRDefault="00E501C9" w:rsidP="00E501C9">
      <w:pPr>
        <w:ind w:firstLine="567"/>
        <w:jc w:val="both"/>
        <w:rPr>
          <w:sz w:val="22"/>
          <w:szCs w:val="22"/>
          <w:lang w:val="uk-UA"/>
        </w:rPr>
      </w:pPr>
      <w:r w:rsidRPr="007B3D6B">
        <w:rPr>
          <w:sz w:val="22"/>
          <w:szCs w:val="22"/>
          <w:lang w:val="uk-UA"/>
        </w:rPr>
        <w:t>в)  обтяження або можливості обтяження Товариством будь-яким способом, включаючи, але не обмежуючись, передача в заставу, оренду, суборенду, користування нерухомого майна Товариства, його частин, включаючи, будівлі, споруди, приміщення, земельні ділянки, а також права на них;</w:t>
      </w:r>
    </w:p>
    <w:p w14:paraId="3ABFBA5F" w14:textId="77777777" w:rsidR="00E501C9" w:rsidRPr="007B3D6B" w:rsidRDefault="00E501C9" w:rsidP="00E501C9">
      <w:pPr>
        <w:ind w:firstLine="567"/>
        <w:jc w:val="both"/>
        <w:rPr>
          <w:sz w:val="22"/>
          <w:szCs w:val="22"/>
          <w:lang w:val="uk-UA"/>
        </w:rPr>
      </w:pPr>
      <w:r w:rsidRPr="007B3D6B">
        <w:rPr>
          <w:sz w:val="22"/>
          <w:szCs w:val="22"/>
          <w:lang w:val="uk-UA"/>
        </w:rPr>
        <w:t>2) прийняття рішення про вчинення правочину або декількох взаємопов'язаних правочинів, щодо надання (видачі) або отримання Товариством позик, кредитів, поруки та гарантій в будь-якому вигляді,  вчинення правочину про забезпечення Товариством виконання зобов'язання іншої особи будь-яким способом;</w:t>
      </w:r>
    </w:p>
    <w:p w14:paraId="685DADD2" w14:textId="77777777" w:rsidR="00E501C9" w:rsidRPr="007B3D6B" w:rsidRDefault="00E501C9" w:rsidP="00E501C9">
      <w:pPr>
        <w:ind w:firstLine="567"/>
        <w:jc w:val="both"/>
        <w:rPr>
          <w:sz w:val="22"/>
          <w:szCs w:val="22"/>
          <w:lang w:val="uk-UA"/>
        </w:rPr>
      </w:pPr>
      <w:r w:rsidRPr="007B3D6B">
        <w:rPr>
          <w:sz w:val="22"/>
          <w:szCs w:val="22"/>
          <w:lang w:val="uk-UA"/>
        </w:rPr>
        <w:t>3) прийняття рішення про вчинення правочину про переведення боргу (переуступки), за якою Товариство приймає на себе борг іншої особи;</w:t>
      </w:r>
    </w:p>
    <w:p w14:paraId="6CE22CED" w14:textId="77777777" w:rsidR="00E501C9" w:rsidRPr="007B3D6B" w:rsidRDefault="00E501C9" w:rsidP="00E501C9">
      <w:pPr>
        <w:ind w:firstLine="567"/>
        <w:jc w:val="both"/>
        <w:rPr>
          <w:sz w:val="22"/>
          <w:szCs w:val="22"/>
          <w:lang w:val="uk-UA"/>
        </w:rPr>
      </w:pPr>
      <w:r w:rsidRPr="007B3D6B">
        <w:rPr>
          <w:sz w:val="22"/>
          <w:szCs w:val="22"/>
          <w:lang w:val="uk-UA"/>
        </w:rPr>
        <w:t>4) прийняття рішення про вчинення будь-якого вексельного правочину (угоди, договору), у тому числі видачі векселів, вчиненні на векселі індосаменту, авалю, акцепту та платежу за векселем незалежно від суми угоди;</w:t>
      </w:r>
    </w:p>
    <w:p w14:paraId="3BE25F8F" w14:textId="77777777" w:rsidR="00E501C9" w:rsidRPr="007B3D6B" w:rsidRDefault="00E501C9" w:rsidP="00E501C9">
      <w:pPr>
        <w:ind w:firstLine="567"/>
        <w:jc w:val="both"/>
        <w:rPr>
          <w:sz w:val="22"/>
          <w:szCs w:val="22"/>
          <w:lang w:val="uk-UA"/>
        </w:rPr>
      </w:pPr>
      <w:r w:rsidRPr="007B3D6B">
        <w:rPr>
          <w:sz w:val="22"/>
          <w:szCs w:val="22"/>
          <w:lang w:val="uk-UA"/>
        </w:rPr>
        <w:t>5)  прийняття рішення про випуск облігацій і будь-яких інших цінних паперів, здійсненні будь - яких операцій з цінними паперами, випущених Товариством чи іншими особами;</w:t>
      </w:r>
    </w:p>
    <w:p w14:paraId="7678B44F" w14:textId="77777777" w:rsidR="00E501C9" w:rsidRPr="007B3D6B" w:rsidRDefault="00E501C9" w:rsidP="00E501C9">
      <w:pPr>
        <w:ind w:firstLine="567"/>
        <w:jc w:val="both"/>
        <w:rPr>
          <w:sz w:val="22"/>
          <w:szCs w:val="22"/>
          <w:lang w:val="uk-UA"/>
        </w:rPr>
      </w:pPr>
      <w:r w:rsidRPr="007B3D6B">
        <w:rPr>
          <w:sz w:val="22"/>
          <w:szCs w:val="22"/>
          <w:lang w:val="uk-UA"/>
        </w:rPr>
        <w:t>6) прийняття рішення про вчинення правочинів щодо відстрочок платежу за реалізовані товари, роботи, послуги та/або проведення оплати в натуральній формі, а також прощення боргу, окрім правочинів складського зберігання зерна та інших правочинів відповідального зберігання;</w:t>
      </w:r>
    </w:p>
    <w:p w14:paraId="0FAA1FDB" w14:textId="77777777" w:rsidR="00E501C9" w:rsidRPr="007B3D6B" w:rsidRDefault="00E501C9" w:rsidP="00E501C9">
      <w:pPr>
        <w:ind w:firstLine="567"/>
        <w:jc w:val="both"/>
        <w:rPr>
          <w:sz w:val="22"/>
          <w:szCs w:val="22"/>
          <w:lang w:val="uk-UA"/>
        </w:rPr>
      </w:pPr>
      <w:r w:rsidRPr="007B3D6B">
        <w:rPr>
          <w:sz w:val="22"/>
          <w:szCs w:val="22"/>
          <w:lang w:val="uk-UA"/>
        </w:rPr>
        <w:t>7) прийняття рішення про вчинення правочинів дарування, укладання мирових угод в рамках порушених у судах, третейських судах та міжнародних арбітражах господарських, трудових, цивільних, адміністративних спорів;</w:t>
      </w:r>
    </w:p>
    <w:p w14:paraId="0C94D06E" w14:textId="77777777" w:rsidR="00E501C9" w:rsidRPr="007B3D6B" w:rsidRDefault="00E501C9" w:rsidP="00E501C9">
      <w:pPr>
        <w:ind w:firstLine="567"/>
        <w:jc w:val="both"/>
        <w:rPr>
          <w:sz w:val="22"/>
          <w:szCs w:val="22"/>
          <w:lang w:val="ru-RU"/>
        </w:rPr>
      </w:pPr>
      <w:r w:rsidRPr="007B3D6B">
        <w:rPr>
          <w:sz w:val="22"/>
          <w:szCs w:val="22"/>
          <w:lang w:val="uk-UA"/>
        </w:rPr>
        <w:t>8) прийняття рішення про вчинення зовнішньоекономічних контрактів;</w:t>
      </w:r>
    </w:p>
    <w:p w14:paraId="440CC475" w14:textId="3ACE28A0" w:rsidR="00E501C9" w:rsidRPr="007B3D6B" w:rsidRDefault="00E501C9" w:rsidP="00E501C9">
      <w:pPr>
        <w:ind w:firstLine="567"/>
        <w:jc w:val="both"/>
        <w:rPr>
          <w:sz w:val="22"/>
          <w:szCs w:val="22"/>
          <w:lang w:val="ru-RU"/>
        </w:rPr>
      </w:pPr>
      <w:r w:rsidRPr="007B3D6B">
        <w:rPr>
          <w:sz w:val="22"/>
          <w:szCs w:val="22"/>
          <w:lang w:val="ru-RU"/>
        </w:rPr>
        <w:t xml:space="preserve">9) </w:t>
      </w:r>
      <w:r w:rsidRPr="00367BC2">
        <w:rPr>
          <w:sz w:val="22"/>
          <w:szCs w:val="22"/>
          <w:lang w:val="uk-UA"/>
        </w:rPr>
        <w:t>прийняття рішення про</w:t>
      </w:r>
      <w:r>
        <w:rPr>
          <w:sz w:val="22"/>
          <w:szCs w:val="22"/>
          <w:lang w:val="uk-UA"/>
        </w:rPr>
        <w:t xml:space="preserve"> </w:t>
      </w:r>
      <w:r w:rsidR="00991758">
        <w:rPr>
          <w:sz w:val="22"/>
          <w:szCs w:val="22"/>
          <w:lang w:val="uk-UA"/>
        </w:rPr>
        <w:t xml:space="preserve">визначення основних та допоміжних </w:t>
      </w:r>
      <w:r w:rsidR="00991758" w:rsidRPr="00BB64BB">
        <w:rPr>
          <w:sz w:val="22"/>
          <w:szCs w:val="22"/>
          <w:lang w:val="ru-RU"/>
        </w:rPr>
        <w:t>видів економічної діяльності</w:t>
      </w:r>
      <w:r w:rsidR="00991758" w:rsidRPr="002C395A">
        <w:rPr>
          <w:sz w:val="22"/>
          <w:szCs w:val="22"/>
        </w:rPr>
        <w:t> </w:t>
      </w:r>
      <w:r w:rsidR="00991758">
        <w:rPr>
          <w:sz w:val="22"/>
          <w:szCs w:val="22"/>
          <w:lang w:val="uk-UA"/>
        </w:rPr>
        <w:t>Товариства</w:t>
      </w:r>
      <w:r w:rsidRPr="007B3D6B">
        <w:rPr>
          <w:sz w:val="22"/>
          <w:szCs w:val="22"/>
          <w:lang w:val="ru-RU"/>
        </w:rPr>
        <w:t>;</w:t>
      </w:r>
    </w:p>
    <w:p w14:paraId="38D994B2" w14:textId="41381724" w:rsidR="00E501C9" w:rsidRDefault="00E501C9" w:rsidP="00E501C9">
      <w:pPr>
        <w:ind w:firstLine="567"/>
        <w:jc w:val="both"/>
        <w:rPr>
          <w:sz w:val="22"/>
          <w:szCs w:val="22"/>
          <w:lang w:val="uk-UA"/>
        </w:rPr>
      </w:pPr>
      <w:r w:rsidRPr="007B3D6B">
        <w:rPr>
          <w:sz w:val="22"/>
          <w:szCs w:val="22"/>
          <w:lang w:val="uk-UA"/>
        </w:rPr>
        <w:t>10) прийняття рішення про</w:t>
      </w:r>
      <w:r>
        <w:rPr>
          <w:sz w:val="22"/>
          <w:szCs w:val="22"/>
          <w:lang w:val="uk-UA"/>
        </w:rPr>
        <w:t xml:space="preserve"> надання згоди на</w:t>
      </w:r>
      <w:r w:rsidRPr="007B3D6B">
        <w:rPr>
          <w:sz w:val="22"/>
          <w:szCs w:val="22"/>
          <w:lang w:val="uk-UA"/>
        </w:rPr>
        <w:t xml:space="preserve"> вчинення значних правочинів у випадках, передбачених </w:t>
      </w:r>
      <w:r w:rsidR="0053760A">
        <w:rPr>
          <w:sz w:val="22"/>
          <w:szCs w:val="22"/>
          <w:lang w:val="uk-UA"/>
        </w:rPr>
        <w:t>у статті 106</w:t>
      </w:r>
      <w:r w:rsidRPr="007B3D6B">
        <w:rPr>
          <w:sz w:val="22"/>
          <w:szCs w:val="22"/>
          <w:lang w:val="uk-UA"/>
        </w:rPr>
        <w:t xml:space="preserve"> Закону України «Про акціонерні товариства»</w:t>
      </w:r>
      <w:r>
        <w:rPr>
          <w:sz w:val="22"/>
          <w:szCs w:val="22"/>
          <w:lang w:val="uk-UA"/>
        </w:rPr>
        <w:t xml:space="preserve">, та правочинів з заінтересованістю у випадках, передбачених у статті </w:t>
      </w:r>
      <w:r w:rsidR="0053760A">
        <w:rPr>
          <w:sz w:val="22"/>
          <w:szCs w:val="22"/>
          <w:lang w:val="uk-UA"/>
        </w:rPr>
        <w:t>107</w:t>
      </w:r>
      <w:r>
        <w:rPr>
          <w:sz w:val="22"/>
          <w:szCs w:val="22"/>
          <w:lang w:val="uk-UA"/>
        </w:rPr>
        <w:t xml:space="preserve"> </w:t>
      </w:r>
      <w:r w:rsidRPr="00695E56">
        <w:rPr>
          <w:sz w:val="22"/>
          <w:szCs w:val="22"/>
          <w:lang w:val="uk-UA"/>
        </w:rPr>
        <w:t>Закону України «Про акціонерні товариства»</w:t>
      </w:r>
      <w:r w:rsidRPr="007B3D6B">
        <w:rPr>
          <w:sz w:val="22"/>
          <w:szCs w:val="22"/>
          <w:lang w:val="uk-UA"/>
        </w:rPr>
        <w:t xml:space="preserve">; </w:t>
      </w:r>
    </w:p>
    <w:p w14:paraId="0E2A427D" w14:textId="7A591265" w:rsidR="00E501C9" w:rsidRPr="00367BC2" w:rsidRDefault="00E501C9" w:rsidP="00E501C9">
      <w:pPr>
        <w:ind w:firstLine="567"/>
        <w:jc w:val="both"/>
        <w:rPr>
          <w:sz w:val="22"/>
          <w:szCs w:val="22"/>
          <w:lang w:val="ru-RU"/>
        </w:rPr>
      </w:pPr>
      <w:r>
        <w:rPr>
          <w:sz w:val="22"/>
          <w:szCs w:val="22"/>
          <w:lang w:val="uk-UA"/>
        </w:rPr>
        <w:t xml:space="preserve">11) </w:t>
      </w:r>
      <w:r w:rsidRPr="00367BC2">
        <w:rPr>
          <w:sz w:val="22"/>
          <w:szCs w:val="22"/>
          <w:lang w:val="uk-UA"/>
        </w:rPr>
        <w:t>прийняти рішення про попереднє надання згоди на вчинення значних правочинів, які можуть вчинятися</w:t>
      </w:r>
      <w:r>
        <w:rPr>
          <w:sz w:val="22"/>
          <w:szCs w:val="22"/>
          <w:lang w:val="uk-UA"/>
        </w:rPr>
        <w:t xml:space="preserve"> Т</w:t>
      </w:r>
      <w:r w:rsidRPr="00367BC2">
        <w:rPr>
          <w:sz w:val="22"/>
          <w:szCs w:val="22"/>
          <w:lang w:val="uk-UA"/>
        </w:rPr>
        <w:t>овариством протягом не більш як одного року з дати прийняття такого рішення</w:t>
      </w:r>
      <w:r>
        <w:rPr>
          <w:sz w:val="22"/>
          <w:szCs w:val="22"/>
          <w:lang w:val="uk-UA"/>
        </w:rPr>
        <w:t xml:space="preserve"> у випадках, передбачених </w:t>
      </w:r>
      <w:r w:rsidR="0053760A">
        <w:rPr>
          <w:sz w:val="22"/>
          <w:szCs w:val="22"/>
          <w:lang w:val="uk-UA"/>
        </w:rPr>
        <w:t>у статті 106</w:t>
      </w:r>
      <w:r w:rsidRPr="007B3D6B">
        <w:rPr>
          <w:sz w:val="22"/>
          <w:szCs w:val="22"/>
          <w:lang w:val="uk-UA"/>
        </w:rPr>
        <w:t xml:space="preserve"> Закону України «Про акціонерні товариства»</w:t>
      </w:r>
      <w:r>
        <w:rPr>
          <w:sz w:val="22"/>
          <w:szCs w:val="22"/>
          <w:lang w:val="uk-UA"/>
        </w:rPr>
        <w:t xml:space="preserve">; </w:t>
      </w:r>
    </w:p>
    <w:p w14:paraId="06457660" w14:textId="7D57D2E9" w:rsidR="00E501C9" w:rsidRPr="00367BC2" w:rsidRDefault="00E501C9" w:rsidP="00E501C9">
      <w:pPr>
        <w:ind w:firstLine="567"/>
        <w:jc w:val="both"/>
        <w:rPr>
          <w:sz w:val="22"/>
          <w:szCs w:val="22"/>
          <w:lang w:val="ru-RU"/>
        </w:rPr>
      </w:pPr>
      <w:r w:rsidRPr="007B3D6B">
        <w:rPr>
          <w:sz w:val="22"/>
          <w:szCs w:val="22"/>
          <w:lang w:val="uk-UA"/>
        </w:rPr>
        <w:t>1</w:t>
      </w:r>
      <w:r w:rsidR="00712FF9">
        <w:rPr>
          <w:sz w:val="22"/>
          <w:szCs w:val="22"/>
          <w:lang w:val="uk-UA"/>
        </w:rPr>
        <w:t>2</w:t>
      </w:r>
      <w:r w:rsidRPr="007B3D6B">
        <w:rPr>
          <w:sz w:val="22"/>
          <w:szCs w:val="22"/>
          <w:lang w:val="uk-UA"/>
        </w:rPr>
        <w:t xml:space="preserve">) визначення ймовірності визнання Товариства неплатоспроможним внаслідок прийняття ним на себе зобов'язань або їх виконання, у тому числі внаслідок виплати дивідендів або викупу акцій; </w:t>
      </w:r>
    </w:p>
    <w:p w14:paraId="31DB06DC" w14:textId="07C7C9B7" w:rsidR="00E501C9" w:rsidRPr="007B3D6B" w:rsidRDefault="00E501C9" w:rsidP="00E501C9">
      <w:pPr>
        <w:ind w:firstLine="567"/>
        <w:jc w:val="both"/>
        <w:rPr>
          <w:sz w:val="22"/>
          <w:szCs w:val="22"/>
          <w:lang w:val="uk-UA"/>
        </w:rPr>
      </w:pPr>
      <w:r w:rsidRPr="007B3D6B">
        <w:rPr>
          <w:sz w:val="22"/>
          <w:szCs w:val="22"/>
          <w:lang w:val="uk-UA"/>
        </w:rPr>
        <w:t>1</w:t>
      </w:r>
      <w:r w:rsidR="00712FF9">
        <w:rPr>
          <w:sz w:val="22"/>
          <w:szCs w:val="22"/>
          <w:lang w:val="uk-UA"/>
        </w:rPr>
        <w:t>3</w:t>
      </w:r>
      <w:r w:rsidRPr="007B3D6B">
        <w:rPr>
          <w:sz w:val="22"/>
          <w:szCs w:val="22"/>
          <w:lang w:val="uk-UA"/>
        </w:rPr>
        <w:t>) прийняття рішення про продаж раніше викуплених Товариством акцій;</w:t>
      </w:r>
    </w:p>
    <w:p w14:paraId="3AA2F26D" w14:textId="013BAA30" w:rsidR="00E501C9" w:rsidRPr="007B3D6B" w:rsidRDefault="00E501C9" w:rsidP="00E501C9">
      <w:pPr>
        <w:ind w:firstLine="567"/>
        <w:jc w:val="both"/>
        <w:rPr>
          <w:sz w:val="22"/>
          <w:szCs w:val="22"/>
          <w:lang w:val="uk-UA"/>
        </w:rPr>
      </w:pPr>
      <w:r w:rsidRPr="007B3D6B">
        <w:rPr>
          <w:sz w:val="22"/>
          <w:szCs w:val="22"/>
          <w:lang w:val="uk-UA"/>
        </w:rPr>
        <w:t>1</w:t>
      </w:r>
      <w:r w:rsidR="00712FF9">
        <w:rPr>
          <w:sz w:val="22"/>
          <w:szCs w:val="22"/>
          <w:lang w:val="uk-UA"/>
        </w:rPr>
        <w:t>4</w:t>
      </w:r>
      <w:r w:rsidRPr="007B3D6B">
        <w:rPr>
          <w:sz w:val="22"/>
          <w:szCs w:val="22"/>
          <w:lang w:val="uk-UA"/>
        </w:rPr>
        <w:t xml:space="preserve">) прийняття рішення про розміщення Товариством інших цінних паперів, крім акцій; </w:t>
      </w:r>
    </w:p>
    <w:p w14:paraId="183B0489" w14:textId="3D772962" w:rsidR="00E501C9" w:rsidRPr="007B3D6B" w:rsidRDefault="00E501C9" w:rsidP="00E501C9">
      <w:pPr>
        <w:ind w:firstLine="567"/>
        <w:jc w:val="both"/>
        <w:rPr>
          <w:sz w:val="22"/>
          <w:szCs w:val="22"/>
          <w:lang w:val="uk-UA"/>
        </w:rPr>
      </w:pPr>
      <w:r w:rsidRPr="007B3D6B">
        <w:rPr>
          <w:sz w:val="22"/>
          <w:szCs w:val="22"/>
          <w:lang w:val="uk-UA"/>
        </w:rPr>
        <w:lastRenderedPageBreak/>
        <w:t>1</w:t>
      </w:r>
      <w:r w:rsidR="00712FF9">
        <w:rPr>
          <w:sz w:val="22"/>
          <w:szCs w:val="22"/>
          <w:lang w:val="uk-UA"/>
        </w:rPr>
        <w:t>5</w:t>
      </w:r>
      <w:r w:rsidRPr="007B3D6B">
        <w:rPr>
          <w:sz w:val="22"/>
          <w:szCs w:val="22"/>
          <w:lang w:val="uk-UA"/>
        </w:rPr>
        <w:t>) прийняття рішення про викуп розміщених Товариством інших, крім акцій, цінних паперів;</w:t>
      </w:r>
    </w:p>
    <w:p w14:paraId="2B29B371" w14:textId="5C2943A7" w:rsidR="00E501C9" w:rsidRPr="007B3D6B" w:rsidRDefault="00E501C9" w:rsidP="00E501C9">
      <w:pPr>
        <w:ind w:firstLine="567"/>
        <w:jc w:val="both"/>
        <w:rPr>
          <w:sz w:val="22"/>
          <w:szCs w:val="22"/>
          <w:lang w:val="uk-UA"/>
        </w:rPr>
      </w:pPr>
      <w:r w:rsidRPr="007B3D6B">
        <w:rPr>
          <w:sz w:val="22"/>
          <w:szCs w:val="22"/>
          <w:lang w:val="uk-UA"/>
        </w:rPr>
        <w:t>1</w:t>
      </w:r>
      <w:r w:rsidR="00712FF9">
        <w:rPr>
          <w:sz w:val="22"/>
          <w:szCs w:val="22"/>
          <w:lang w:val="uk-UA"/>
        </w:rPr>
        <w:t>6</w:t>
      </w:r>
      <w:r w:rsidRPr="007B3D6B">
        <w:rPr>
          <w:sz w:val="22"/>
          <w:szCs w:val="22"/>
          <w:lang w:val="uk-UA"/>
        </w:rPr>
        <w:t xml:space="preserve">) обрання аудитора Товариства та визначення умов договору, що укладатиметься з ним, встановлення розміру оплати його послуг; </w:t>
      </w:r>
    </w:p>
    <w:p w14:paraId="79D5CE50" w14:textId="6B325787" w:rsidR="00E501C9" w:rsidRPr="007B3D6B" w:rsidRDefault="00E501C9" w:rsidP="00E501C9">
      <w:pPr>
        <w:ind w:firstLine="567"/>
        <w:jc w:val="both"/>
        <w:rPr>
          <w:sz w:val="22"/>
          <w:szCs w:val="22"/>
          <w:lang w:val="uk-UA"/>
        </w:rPr>
      </w:pPr>
      <w:r w:rsidRPr="007B3D6B">
        <w:rPr>
          <w:sz w:val="22"/>
          <w:szCs w:val="22"/>
          <w:lang w:val="uk-UA"/>
        </w:rPr>
        <w:t>1</w:t>
      </w:r>
      <w:r w:rsidR="00712FF9">
        <w:rPr>
          <w:sz w:val="22"/>
          <w:szCs w:val="22"/>
          <w:lang w:val="uk-UA"/>
        </w:rPr>
        <w:t>7</w:t>
      </w:r>
      <w:r w:rsidRPr="007B3D6B">
        <w:rPr>
          <w:sz w:val="22"/>
          <w:szCs w:val="22"/>
          <w:lang w:val="uk-UA"/>
        </w:rPr>
        <w:t xml:space="preserve">) прийняття рішення про обрання оцінювача майна Товариства та затвердження умов договору, що укладатиметься з ним, встановлення розміру оплати його послуг; </w:t>
      </w:r>
    </w:p>
    <w:p w14:paraId="1A58D238" w14:textId="21980D0D" w:rsidR="00E501C9" w:rsidRDefault="00E501C9" w:rsidP="00E501C9">
      <w:pPr>
        <w:ind w:firstLine="567"/>
        <w:jc w:val="both"/>
        <w:rPr>
          <w:sz w:val="22"/>
          <w:szCs w:val="22"/>
          <w:lang w:val="uk-UA"/>
        </w:rPr>
      </w:pPr>
      <w:r w:rsidRPr="007B3D6B">
        <w:rPr>
          <w:sz w:val="22"/>
          <w:szCs w:val="22"/>
          <w:lang w:val="uk-UA"/>
        </w:rPr>
        <w:t>1</w:t>
      </w:r>
      <w:r w:rsidR="00712FF9">
        <w:rPr>
          <w:sz w:val="22"/>
          <w:szCs w:val="22"/>
          <w:lang w:val="uk-UA"/>
        </w:rPr>
        <w:t>8</w:t>
      </w:r>
      <w:r w:rsidRPr="007B3D6B">
        <w:rPr>
          <w:sz w:val="22"/>
          <w:szCs w:val="22"/>
          <w:lang w:val="uk-UA"/>
        </w:rPr>
        <w:t xml:space="preserve">) прийняття рішення про обрання </w:t>
      </w:r>
      <w:r>
        <w:rPr>
          <w:sz w:val="22"/>
          <w:szCs w:val="22"/>
          <w:lang w:val="uk-UA"/>
        </w:rPr>
        <w:t xml:space="preserve"> депозитарної установи, яка надає Товариству додаткові послуги,</w:t>
      </w:r>
      <w:r w:rsidRPr="007B3D6B">
        <w:rPr>
          <w:sz w:val="22"/>
          <w:szCs w:val="22"/>
          <w:lang w:val="uk-UA"/>
        </w:rPr>
        <w:t xml:space="preserve"> та затвердження умов договору, що укладатиметься з ним, встановлення розміру оплати його послуг;</w:t>
      </w:r>
    </w:p>
    <w:p w14:paraId="77FB81EC" w14:textId="73CBF941" w:rsidR="001B44CD" w:rsidRPr="007B3D6B" w:rsidRDefault="001B44CD" w:rsidP="00E501C9">
      <w:pPr>
        <w:ind w:firstLine="567"/>
        <w:jc w:val="both"/>
        <w:rPr>
          <w:sz w:val="22"/>
          <w:szCs w:val="22"/>
          <w:lang w:val="uk-UA"/>
        </w:rPr>
      </w:pPr>
      <w:r>
        <w:rPr>
          <w:sz w:val="22"/>
          <w:szCs w:val="22"/>
          <w:lang w:val="uk-UA"/>
        </w:rPr>
        <w:t>1</w:t>
      </w:r>
      <w:r w:rsidR="00712FF9">
        <w:rPr>
          <w:sz w:val="22"/>
          <w:szCs w:val="22"/>
          <w:lang w:val="uk-UA"/>
        </w:rPr>
        <w:t>9</w:t>
      </w:r>
      <w:r>
        <w:rPr>
          <w:sz w:val="22"/>
          <w:szCs w:val="22"/>
          <w:lang w:val="uk-UA"/>
        </w:rPr>
        <w:t xml:space="preserve">) вирішення інших питань, що віднесені до компетенції наглядової ради відповідно до частини другої статті 71 </w:t>
      </w:r>
      <w:r w:rsidRPr="007B3D6B">
        <w:rPr>
          <w:sz w:val="22"/>
          <w:szCs w:val="22"/>
          <w:lang w:val="uk-UA"/>
        </w:rPr>
        <w:t>Закону України «Про акціонерні товариства»</w:t>
      </w:r>
      <w:r>
        <w:rPr>
          <w:sz w:val="22"/>
          <w:szCs w:val="22"/>
          <w:lang w:val="uk-UA"/>
        </w:rPr>
        <w:t>;</w:t>
      </w:r>
    </w:p>
    <w:p w14:paraId="5C856B42" w14:textId="77777777" w:rsidR="00E501C9" w:rsidRPr="007B3D6B" w:rsidRDefault="00E501C9" w:rsidP="00E501C9">
      <w:pPr>
        <w:ind w:firstLine="567"/>
        <w:jc w:val="both"/>
        <w:rPr>
          <w:sz w:val="22"/>
          <w:szCs w:val="22"/>
          <w:lang w:val="uk-UA"/>
        </w:rPr>
      </w:pPr>
      <w:r w:rsidRPr="007B3D6B">
        <w:rPr>
          <w:sz w:val="22"/>
          <w:szCs w:val="22"/>
          <w:lang w:val="uk-UA"/>
        </w:rPr>
        <w:t>6.3.7. У частині відносин Товариства з банками та іншими кредитними установами:</w:t>
      </w:r>
    </w:p>
    <w:p w14:paraId="0570B6AB" w14:textId="77777777" w:rsidR="00E501C9" w:rsidRPr="007B3D6B" w:rsidRDefault="00E501C9" w:rsidP="00E501C9">
      <w:pPr>
        <w:ind w:firstLine="567"/>
        <w:jc w:val="both"/>
        <w:rPr>
          <w:sz w:val="22"/>
          <w:szCs w:val="22"/>
          <w:lang w:val="uk-UA"/>
        </w:rPr>
      </w:pPr>
      <w:r w:rsidRPr="007B3D6B">
        <w:rPr>
          <w:sz w:val="22"/>
          <w:szCs w:val="22"/>
          <w:lang w:val="uk-UA"/>
        </w:rPr>
        <w:t>1) схвалення вибору банків та інших кредитних установ, в яких Товариство відкриває розрахункові та будь-які інші рахунки в українській та/або іноземній валюті, з якими Товариство планує укладати кредитні договори або здійснювати будь-які інші угоди;</w:t>
      </w:r>
    </w:p>
    <w:p w14:paraId="501C82FB" w14:textId="77777777" w:rsidR="00E501C9" w:rsidRPr="007B3D6B" w:rsidRDefault="00E501C9" w:rsidP="00E501C9">
      <w:pPr>
        <w:ind w:firstLine="567"/>
        <w:jc w:val="both"/>
        <w:rPr>
          <w:sz w:val="22"/>
          <w:szCs w:val="22"/>
          <w:lang w:val="uk-UA"/>
        </w:rPr>
      </w:pPr>
      <w:r w:rsidRPr="007B3D6B">
        <w:rPr>
          <w:sz w:val="22"/>
          <w:szCs w:val="22"/>
          <w:lang w:val="uk-UA"/>
        </w:rPr>
        <w:t>2) прийняття рішення про відкриття і закриття розрахункових і будь-яких інших рахунків в українській та / або іноземній валюті в банках та інших кредитних установах;</w:t>
      </w:r>
    </w:p>
    <w:p w14:paraId="70D9AE3F" w14:textId="77777777" w:rsidR="00E501C9" w:rsidRPr="007B3D6B" w:rsidRDefault="00E501C9" w:rsidP="00E501C9">
      <w:pPr>
        <w:ind w:firstLine="567"/>
        <w:jc w:val="both"/>
        <w:rPr>
          <w:sz w:val="22"/>
          <w:szCs w:val="22"/>
          <w:lang w:val="uk-UA"/>
        </w:rPr>
      </w:pPr>
      <w:r w:rsidRPr="007B3D6B">
        <w:rPr>
          <w:sz w:val="22"/>
          <w:szCs w:val="22"/>
          <w:lang w:val="uk-UA"/>
        </w:rPr>
        <w:t>3) прийняття рішення про укладення, зміну та припинення (розірвання), кредитних і будь-яких інших договорів з банками та іншими кредитними установами, узгодження умов таких договорів;</w:t>
      </w:r>
    </w:p>
    <w:p w14:paraId="69FEA9A2" w14:textId="77777777" w:rsidR="00E501C9" w:rsidRPr="007B3D6B" w:rsidRDefault="00E501C9" w:rsidP="00E501C9">
      <w:pPr>
        <w:ind w:firstLine="567"/>
        <w:jc w:val="both"/>
        <w:rPr>
          <w:sz w:val="22"/>
          <w:szCs w:val="22"/>
          <w:lang w:val="uk-UA"/>
        </w:rPr>
      </w:pPr>
      <w:r w:rsidRPr="007B3D6B">
        <w:rPr>
          <w:sz w:val="22"/>
          <w:szCs w:val="22"/>
          <w:lang w:val="uk-UA"/>
        </w:rPr>
        <w:t>6.3.8. У частині інших питань:</w:t>
      </w:r>
    </w:p>
    <w:p w14:paraId="69BEAAB4" w14:textId="77777777" w:rsidR="00E501C9" w:rsidRPr="007B3D6B" w:rsidRDefault="00E501C9" w:rsidP="00E501C9">
      <w:pPr>
        <w:ind w:firstLine="567"/>
        <w:jc w:val="both"/>
        <w:rPr>
          <w:sz w:val="22"/>
          <w:szCs w:val="22"/>
          <w:lang w:val="uk-UA"/>
        </w:rPr>
      </w:pPr>
      <w:r w:rsidRPr="007B3D6B">
        <w:rPr>
          <w:sz w:val="22"/>
          <w:szCs w:val="22"/>
          <w:lang w:val="uk-UA"/>
        </w:rPr>
        <w:t>1) прийняття рішення про відкриття і закриття рахунків у банках, надання права підпису банківських документів від імені Товариства;</w:t>
      </w:r>
    </w:p>
    <w:p w14:paraId="52A7A916" w14:textId="11F95AEB" w:rsidR="00E501C9" w:rsidRPr="007B3D6B" w:rsidRDefault="00E501C9" w:rsidP="00E501C9">
      <w:pPr>
        <w:ind w:firstLine="567"/>
        <w:jc w:val="both"/>
        <w:rPr>
          <w:sz w:val="22"/>
          <w:szCs w:val="22"/>
          <w:lang w:val="uk-UA"/>
        </w:rPr>
      </w:pPr>
      <w:r w:rsidRPr="007B3D6B">
        <w:rPr>
          <w:sz w:val="22"/>
          <w:szCs w:val="22"/>
          <w:lang w:val="uk-UA"/>
        </w:rPr>
        <w:t xml:space="preserve">2) схвалення розміру будь-яких премій, винагород, внесків, пожертвувань, компенсацій і будь-яких інших виплат на адресу працівників Товариства та будь-яких третіх осіб, якщо тільки такі виплати раніше прямо не були передбачені </w:t>
      </w:r>
      <w:r w:rsidR="00F14F32">
        <w:rPr>
          <w:sz w:val="22"/>
          <w:szCs w:val="22"/>
          <w:lang w:val="uk-UA"/>
        </w:rPr>
        <w:t>б</w:t>
      </w:r>
      <w:r w:rsidRPr="007B3D6B">
        <w:rPr>
          <w:sz w:val="22"/>
          <w:szCs w:val="22"/>
          <w:lang w:val="uk-UA"/>
        </w:rPr>
        <w:t>юджетом Товариства, схваленим в установленому порядку.</w:t>
      </w:r>
    </w:p>
    <w:p w14:paraId="050E87D7" w14:textId="77777777" w:rsidR="00E501C9" w:rsidRPr="007B3D6B" w:rsidRDefault="00E501C9" w:rsidP="00E501C9">
      <w:pPr>
        <w:ind w:firstLine="567"/>
        <w:jc w:val="both"/>
        <w:rPr>
          <w:sz w:val="22"/>
          <w:szCs w:val="22"/>
          <w:lang w:val="uk-UA"/>
        </w:rPr>
      </w:pPr>
      <w:r w:rsidRPr="007B3D6B">
        <w:rPr>
          <w:sz w:val="22"/>
          <w:szCs w:val="22"/>
          <w:lang w:val="uk-UA"/>
        </w:rPr>
        <w:t>3) вирішення інших питань діяльності Товариства, віднесених законами України до виключної компетенції Наглядової ради акціонерного товариства.</w:t>
      </w:r>
    </w:p>
    <w:p w14:paraId="197DE43A" w14:textId="77777777" w:rsidR="00E501C9" w:rsidRPr="007B3D6B" w:rsidRDefault="00E501C9" w:rsidP="00E501C9">
      <w:pPr>
        <w:ind w:firstLine="567"/>
        <w:jc w:val="both"/>
        <w:rPr>
          <w:sz w:val="22"/>
          <w:szCs w:val="22"/>
          <w:lang w:val="uk-UA"/>
        </w:rPr>
      </w:pPr>
      <w:r w:rsidRPr="007B3D6B">
        <w:rPr>
          <w:sz w:val="22"/>
          <w:szCs w:val="22"/>
          <w:lang w:val="uk-UA"/>
        </w:rPr>
        <w:t>4) визначення дати складення переліку осіб, які мають право на отримання дивідендів, порядку та строків виплати дивідендів;</w:t>
      </w:r>
    </w:p>
    <w:p w14:paraId="0DA9437D" w14:textId="77777777" w:rsidR="00E501C9" w:rsidRPr="007B3D6B" w:rsidRDefault="00E501C9" w:rsidP="00E501C9">
      <w:pPr>
        <w:ind w:firstLine="567"/>
        <w:jc w:val="both"/>
        <w:rPr>
          <w:sz w:val="22"/>
          <w:szCs w:val="22"/>
          <w:lang w:val="uk-UA"/>
        </w:rPr>
      </w:pPr>
      <w:r w:rsidRPr="007B3D6B">
        <w:rPr>
          <w:sz w:val="22"/>
          <w:szCs w:val="22"/>
          <w:lang w:val="uk-UA"/>
        </w:rPr>
        <w:t>5) затвердження ринкової вартості майна у випадках, передбачених законом;</w:t>
      </w:r>
    </w:p>
    <w:p w14:paraId="318ED1A7" w14:textId="45371BED" w:rsidR="00E501C9" w:rsidRPr="007B3D6B" w:rsidRDefault="00E501C9" w:rsidP="00E501C9">
      <w:pPr>
        <w:ind w:firstLine="567"/>
        <w:jc w:val="both"/>
        <w:rPr>
          <w:sz w:val="22"/>
          <w:szCs w:val="22"/>
          <w:lang w:val="uk-UA"/>
        </w:rPr>
      </w:pPr>
      <w:r w:rsidRPr="007B3D6B">
        <w:rPr>
          <w:sz w:val="22"/>
          <w:szCs w:val="22"/>
          <w:lang w:val="uk-UA"/>
        </w:rPr>
        <w:t>6) вирішення інших питань, передбачених цим Статутом, або рішенням Загальних зборів</w:t>
      </w:r>
      <w:r w:rsidR="00F14F32">
        <w:rPr>
          <w:sz w:val="22"/>
          <w:szCs w:val="22"/>
          <w:lang w:val="uk-UA"/>
        </w:rPr>
        <w:t xml:space="preserve"> акціонерів</w:t>
      </w:r>
      <w:r w:rsidRPr="007B3D6B">
        <w:rPr>
          <w:sz w:val="22"/>
          <w:szCs w:val="22"/>
          <w:lang w:val="uk-UA"/>
        </w:rPr>
        <w:t>.</w:t>
      </w:r>
    </w:p>
    <w:p w14:paraId="4F0DB2D5" w14:textId="2621A637" w:rsidR="00E501C9" w:rsidRDefault="00E501C9" w:rsidP="00E501C9">
      <w:pPr>
        <w:ind w:firstLine="567"/>
        <w:jc w:val="both"/>
        <w:rPr>
          <w:sz w:val="22"/>
          <w:szCs w:val="22"/>
          <w:lang w:val="uk-UA"/>
        </w:rPr>
      </w:pPr>
      <w:r w:rsidRPr="007B3D6B">
        <w:rPr>
          <w:sz w:val="22"/>
          <w:szCs w:val="22"/>
          <w:lang w:val="uk-UA"/>
        </w:rPr>
        <w:t>Питання, що належать до виключної компетенції Наглядової ради, не можуть вирішуватися іншими органами Товариства, крім Загальних зборів</w:t>
      </w:r>
      <w:r w:rsidR="00F14F32">
        <w:rPr>
          <w:sz w:val="22"/>
          <w:szCs w:val="22"/>
          <w:lang w:val="uk-UA"/>
        </w:rPr>
        <w:t xml:space="preserve"> акціонерів</w:t>
      </w:r>
      <w:r w:rsidRPr="007B3D6B">
        <w:rPr>
          <w:sz w:val="22"/>
          <w:szCs w:val="22"/>
          <w:lang w:val="uk-UA"/>
        </w:rPr>
        <w:t>, за винятком випадків, встановлених закон</w:t>
      </w:r>
      <w:r w:rsidR="00F14F32">
        <w:rPr>
          <w:sz w:val="22"/>
          <w:szCs w:val="22"/>
          <w:lang w:val="uk-UA"/>
        </w:rPr>
        <w:t>ом</w:t>
      </w:r>
      <w:r w:rsidRPr="007B3D6B">
        <w:rPr>
          <w:sz w:val="22"/>
          <w:szCs w:val="22"/>
          <w:lang w:val="uk-UA"/>
        </w:rPr>
        <w:t xml:space="preserve">. </w:t>
      </w:r>
    </w:p>
    <w:p w14:paraId="5B9273F0" w14:textId="73F25256" w:rsidR="00E501C9" w:rsidRPr="007B3D6B" w:rsidRDefault="00E501C9" w:rsidP="00E501C9">
      <w:pPr>
        <w:ind w:firstLine="567"/>
        <w:jc w:val="both"/>
        <w:rPr>
          <w:sz w:val="22"/>
          <w:szCs w:val="22"/>
          <w:lang w:val="uk-UA"/>
        </w:rPr>
      </w:pPr>
      <w:r w:rsidRPr="00A62FD7">
        <w:rPr>
          <w:sz w:val="22"/>
          <w:szCs w:val="22"/>
          <w:lang w:val="uk-UA"/>
        </w:rPr>
        <w:t xml:space="preserve">У разі, якщо Наглядова рада прийняла рішення про відхилення правочину із заінтересованістю або не прийняла жодного рішення протягом 10 днів з дня отримання необхідної інформації з такого питання, питання про надання згоди на вчинення правочину із заінтересованістю може бути винесене на розгляд </w:t>
      </w:r>
      <w:r w:rsidR="00F14F32">
        <w:rPr>
          <w:sz w:val="22"/>
          <w:szCs w:val="22"/>
          <w:lang w:val="uk-UA"/>
        </w:rPr>
        <w:t>З</w:t>
      </w:r>
      <w:r w:rsidRPr="00A62FD7">
        <w:rPr>
          <w:sz w:val="22"/>
          <w:szCs w:val="22"/>
          <w:lang w:val="uk-UA"/>
        </w:rPr>
        <w:t>агальних зборів акціонерів.</w:t>
      </w:r>
    </w:p>
    <w:p w14:paraId="1C76A0DF" w14:textId="2FD502A1" w:rsidR="00E501C9" w:rsidRPr="007B3D6B" w:rsidRDefault="00E501C9" w:rsidP="00E501C9">
      <w:pPr>
        <w:numPr>
          <w:ilvl w:val="1"/>
          <w:numId w:val="5"/>
        </w:numPr>
        <w:tabs>
          <w:tab w:val="left" w:pos="900"/>
        </w:tabs>
        <w:ind w:right="3"/>
        <w:jc w:val="both"/>
        <w:rPr>
          <w:sz w:val="22"/>
          <w:szCs w:val="22"/>
          <w:lang w:val="uk-UA"/>
        </w:rPr>
      </w:pPr>
      <w:r w:rsidRPr="007B3D6B">
        <w:rPr>
          <w:sz w:val="22"/>
          <w:szCs w:val="22"/>
          <w:lang w:val="uk-UA"/>
        </w:rPr>
        <w:t xml:space="preserve">Члени Наглядової ради обираються з числа фізичних осіб, які мають повну цивільну дієздатність. </w:t>
      </w:r>
      <w:r w:rsidRPr="00286E94">
        <w:rPr>
          <w:sz w:val="22"/>
          <w:szCs w:val="22"/>
          <w:lang w:val="uk-UA"/>
        </w:rPr>
        <w:t xml:space="preserve">До складу </w:t>
      </w:r>
      <w:r>
        <w:rPr>
          <w:sz w:val="22"/>
          <w:szCs w:val="22"/>
          <w:lang w:val="uk-UA"/>
        </w:rPr>
        <w:t>Н</w:t>
      </w:r>
      <w:r w:rsidRPr="00286E94">
        <w:rPr>
          <w:sz w:val="22"/>
          <w:szCs w:val="22"/>
          <w:lang w:val="uk-UA"/>
        </w:rPr>
        <w:t xml:space="preserve">аглядової ради обираються акціонери або особи, які представляють їхні інтереси, та/або незалежні директори. </w:t>
      </w:r>
      <w:r w:rsidRPr="007B3D6B">
        <w:rPr>
          <w:sz w:val="22"/>
          <w:szCs w:val="22"/>
          <w:lang w:val="uk-UA"/>
        </w:rPr>
        <w:t>Обрання членів Наглядової ради здійснюється</w:t>
      </w:r>
      <w:r w:rsidR="004C3D68">
        <w:rPr>
          <w:sz w:val="22"/>
          <w:szCs w:val="22"/>
          <w:lang w:val="uk-UA"/>
        </w:rPr>
        <w:t xml:space="preserve"> у спосіб, встановлений в цьому Статуті</w:t>
      </w:r>
      <w:r w:rsidRPr="007B3D6B">
        <w:rPr>
          <w:sz w:val="22"/>
          <w:szCs w:val="22"/>
          <w:lang w:val="uk-UA"/>
        </w:rPr>
        <w:t xml:space="preserve">. </w:t>
      </w:r>
    </w:p>
    <w:p w14:paraId="0E0646F5" w14:textId="77777777" w:rsidR="00E501C9" w:rsidRPr="007B3D6B" w:rsidRDefault="00E501C9" w:rsidP="00E501C9">
      <w:pPr>
        <w:numPr>
          <w:ilvl w:val="1"/>
          <w:numId w:val="5"/>
        </w:numPr>
        <w:tabs>
          <w:tab w:val="left" w:pos="900"/>
        </w:tabs>
        <w:ind w:right="3"/>
        <w:jc w:val="both"/>
        <w:rPr>
          <w:sz w:val="22"/>
          <w:szCs w:val="22"/>
          <w:lang w:val="uk-UA"/>
        </w:rPr>
      </w:pPr>
      <w:r w:rsidRPr="007B3D6B">
        <w:rPr>
          <w:sz w:val="22"/>
          <w:szCs w:val="22"/>
          <w:lang w:val="uk-UA"/>
        </w:rPr>
        <w:t xml:space="preserve">Кількісний склад Наглядової ради </w:t>
      </w:r>
      <w:r>
        <w:rPr>
          <w:sz w:val="22"/>
          <w:szCs w:val="22"/>
          <w:lang w:val="uk-UA"/>
        </w:rPr>
        <w:t xml:space="preserve">становить три особи, якщо інша мінімальна кількість не передбачена законом. </w:t>
      </w:r>
      <w:r w:rsidRPr="007B3D6B">
        <w:rPr>
          <w:sz w:val="22"/>
          <w:szCs w:val="22"/>
          <w:lang w:val="uk-UA"/>
        </w:rPr>
        <w:t xml:space="preserve"> </w:t>
      </w:r>
    </w:p>
    <w:p w14:paraId="21DCE478" w14:textId="324D9C96" w:rsidR="00E501C9" w:rsidRDefault="00E501C9" w:rsidP="00E501C9">
      <w:pPr>
        <w:numPr>
          <w:ilvl w:val="1"/>
          <w:numId w:val="5"/>
        </w:numPr>
        <w:tabs>
          <w:tab w:val="left" w:pos="900"/>
        </w:tabs>
        <w:ind w:right="3"/>
        <w:jc w:val="both"/>
        <w:rPr>
          <w:sz w:val="22"/>
          <w:szCs w:val="22"/>
          <w:lang w:val="uk-UA"/>
        </w:rPr>
      </w:pPr>
      <w:r w:rsidRPr="007B3D6B">
        <w:rPr>
          <w:sz w:val="22"/>
          <w:szCs w:val="22"/>
          <w:lang w:val="uk-UA"/>
        </w:rPr>
        <w:t>Члени Наглядової ради обираються</w:t>
      </w:r>
      <w:r>
        <w:rPr>
          <w:sz w:val="22"/>
          <w:szCs w:val="22"/>
          <w:lang w:val="uk-UA"/>
        </w:rPr>
        <w:t xml:space="preserve"> акціонерами під час проведення Загальних зборів</w:t>
      </w:r>
      <w:r w:rsidR="00F14F32">
        <w:rPr>
          <w:sz w:val="22"/>
          <w:szCs w:val="22"/>
          <w:lang w:val="uk-UA"/>
        </w:rPr>
        <w:t xml:space="preserve"> акціонерів</w:t>
      </w:r>
      <w:r>
        <w:rPr>
          <w:sz w:val="22"/>
          <w:szCs w:val="22"/>
          <w:lang w:val="uk-UA"/>
        </w:rPr>
        <w:t xml:space="preserve"> на строк не більшій ніж три роки.</w:t>
      </w:r>
      <w:r w:rsidRPr="007B3D6B">
        <w:rPr>
          <w:sz w:val="22"/>
          <w:szCs w:val="22"/>
          <w:lang w:val="uk-UA"/>
        </w:rPr>
        <w:t xml:space="preserve"> Не рідше ніж раз на три роки до порядку денного Загальних зборів</w:t>
      </w:r>
      <w:r w:rsidR="00F14F32">
        <w:rPr>
          <w:sz w:val="22"/>
          <w:szCs w:val="22"/>
          <w:lang w:val="uk-UA"/>
        </w:rPr>
        <w:t xml:space="preserve"> акціонерів</w:t>
      </w:r>
      <w:r w:rsidRPr="007B3D6B">
        <w:rPr>
          <w:sz w:val="22"/>
          <w:szCs w:val="22"/>
          <w:lang w:val="uk-UA"/>
        </w:rPr>
        <w:t xml:space="preserve"> обов'язково вносяться питання, передбачені підпунктами </w:t>
      </w:r>
      <w:r w:rsidR="0053760A">
        <w:rPr>
          <w:sz w:val="22"/>
          <w:szCs w:val="22"/>
          <w:lang w:val="uk-UA"/>
        </w:rPr>
        <w:t>24</w:t>
      </w:r>
      <w:r w:rsidRPr="007B3D6B">
        <w:rPr>
          <w:sz w:val="22"/>
          <w:szCs w:val="22"/>
          <w:lang w:val="uk-UA"/>
        </w:rPr>
        <w:t xml:space="preserve"> та </w:t>
      </w:r>
      <w:r w:rsidR="0053760A">
        <w:rPr>
          <w:sz w:val="22"/>
          <w:szCs w:val="22"/>
          <w:lang w:val="uk-UA"/>
        </w:rPr>
        <w:t>26</w:t>
      </w:r>
      <w:r w:rsidRPr="007B3D6B">
        <w:rPr>
          <w:sz w:val="22"/>
          <w:szCs w:val="22"/>
          <w:lang w:val="uk-UA"/>
        </w:rPr>
        <w:t xml:space="preserve"> пункту 5.2. цього Статуту. </w:t>
      </w:r>
    </w:p>
    <w:p w14:paraId="3235A3AA" w14:textId="00D9C1CC" w:rsidR="00E501C9" w:rsidRPr="00D21B20" w:rsidRDefault="00E501C9" w:rsidP="00E501C9">
      <w:pPr>
        <w:numPr>
          <w:ilvl w:val="1"/>
          <w:numId w:val="5"/>
        </w:numPr>
        <w:tabs>
          <w:tab w:val="left" w:pos="900"/>
        </w:tabs>
        <w:ind w:right="3"/>
        <w:jc w:val="both"/>
        <w:rPr>
          <w:sz w:val="22"/>
          <w:szCs w:val="22"/>
          <w:lang w:val="uk-UA"/>
        </w:rPr>
      </w:pPr>
      <w:r w:rsidRPr="00367BC2">
        <w:rPr>
          <w:sz w:val="22"/>
          <w:szCs w:val="22"/>
          <w:lang w:val="uk-UA"/>
        </w:rPr>
        <w:t>Якщо у строк</w:t>
      </w:r>
      <w:r>
        <w:rPr>
          <w:sz w:val="22"/>
          <w:szCs w:val="22"/>
          <w:lang w:val="uk-UA"/>
        </w:rPr>
        <w:t>, встановлений законодавством та цим Статутом, З</w:t>
      </w:r>
      <w:r w:rsidRPr="00367BC2">
        <w:rPr>
          <w:sz w:val="22"/>
          <w:szCs w:val="22"/>
          <w:lang w:val="uk-UA"/>
        </w:rPr>
        <w:t>агальними зборами</w:t>
      </w:r>
      <w:r w:rsidR="00F14F32">
        <w:rPr>
          <w:sz w:val="22"/>
          <w:szCs w:val="22"/>
          <w:lang w:val="uk-UA"/>
        </w:rPr>
        <w:t xml:space="preserve"> акціонерів</w:t>
      </w:r>
      <w:r w:rsidRPr="00367BC2">
        <w:rPr>
          <w:sz w:val="22"/>
          <w:szCs w:val="22"/>
          <w:lang w:val="uk-UA"/>
        </w:rPr>
        <w:t xml:space="preserve"> не прийняті рішення, передбачені пунктами </w:t>
      </w:r>
      <w:r w:rsidR="0053760A">
        <w:rPr>
          <w:sz w:val="22"/>
          <w:szCs w:val="22"/>
          <w:lang w:val="uk-UA"/>
        </w:rPr>
        <w:t>24</w:t>
      </w:r>
      <w:r w:rsidRPr="007B3D6B">
        <w:rPr>
          <w:sz w:val="22"/>
          <w:szCs w:val="22"/>
          <w:lang w:val="uk-UA"/>
        </w:rPr>
        <w:t xml:space="preserve"> та </w:t>
      </w:r>
      <w:r w:rsidR="0053760A">
        <w:rPr>
          <w:sz w:val="22"/>
          <w:szCs w:val="22"/>
          <w:lang w:val="uk-UA"/>
        </w:rPr>
        <w:t>26</w:t>
      </w:r>
      <w:r w:rsidRPr="007B3D6B">
        <w:rPr>
          <w:sz w:val="22"/>
          <w:szCs w:val="22"/>
          <w:lang w:val="uk-UA"/>
        </w:rPr>
        <w:t xml:space="preserve"> пункту 5.2. цього Статуту</w:t>
      </w:r>
      <w:r w:rsidRPr="00367BC2">
        <w:rPr>
          <w:sz w:val="22"/>
          <w:szCs w:val="22"/>
          <w:lang w:val="uk-UA"/>
        </w:rPr>
        <w:t xml:space="preserve">, повноваження членів </w:t>
      </w:r>
      <w:r>
        <w:rPr>
          <w:sz w:val="22"/>
          <w:szCs w:val="22"/>
          <w:lang w:val="uk-UA"/>
        </w:rPr>
        <w:t>Н</w:t>
      </w:r>
      <w:r w:rsidRPr="00367BC2">
        <w:rPr>
          <w:sz w:val="22"/>
          <w:szCs w:val="22"/>
          <w:lang w:val="uk-UA"/>
        </w:rPr>
        <w:t xml:space="preserve">аглядової ради припиняються, крім повноважень з підготовки, скликання і проведення </w:t>
      </w:r>
      <w:r>
        <w:rPr>
          <w:sz w:val="22"/>
          <w:szCs w:val="22"/>
          <w:lang w:val="uk-UA"/>
        </w:rPr>
        <w:t>З</w:t>
      </w:r>
      <w:r w:rsidRPr="00367BC2">
        <w:rPr>
          <w:sz w:val="22"/>
          <w:szCs w:val="22"/>
          <w:lang w:val="uk-UA"/>
        </w:rPr>
        <w:t>агальних зборів</w:t>
      </w:r>
      <w:r w:rsidR="00F14F32">
        <w:rPr>
          <w:sz w:val="22"/>
          <w:szCs w:val="22"/>
          <w:lang w:val="uk-UA"/>
        </w:rPr>
        <w:t xml:space="preserve"> акціонерів</w:t>
      </w:r>
      <w:r w:rsidRPr="00367BC2">
        <w:rPr>
          <w:sz w:val="22"/>
          <w:szCs w:val="22"/>
          <w:lang w:val="uk-UA"/>
        </w:rPr>
        <w:t>.</w:t>
      </w:r>
      <w:r>
        <w:rPr>
          <w:sz w:val="22"/>
          <w:szCs w:val="22"/>
          <w:lang w:val="uk-UA"/>
        </w:rPr>
        <w:t xml:space="preserve"> </w:t>
      </w:r>
      <w:r w:rsidRPr="00367BC2">
        <w:rPr>
          <w:sz w:val="22"/>
          <w:szCs w:val="22"/>
          <w:lang w:val="ru-RU"/>
        </w:rPr>
        <w:t xml:space="preserve">Особи, </w:t>
      </w:r>
      <w:r w:rsidRPr="00367BC2">
        <w:rPr>
          <w:sz w:val="22"/>
          <w:szCs w:val="22"/>
          <w:lang w:val="uk-UA"/>
        </w:rPr>
        <w:t>обрані членами Наглядової ради, можуть переобиратися необмежену кількість разів.</w:t>
      </w:r>
    </w:p>
    <w:p w14:paraId="4ED482F4" w14:textId="36B10CAF" w:rsidR="00E501C9" w:rsidRPr="007B3D6B" w:rsidRDefault="00E501C9" w:rsidP="00BF13DD">
      <w:pPr>
        <w:numPr>
          <w:ilvl w:val="1"/>
          <w:numId w:val="5"/>
        </w:numPr>
        <w:jc w:val="both"/>
        <w:rPr>
          <w:sz w:val="22"/>
          <w:szCs w:val="22"/>
          <w:lang w:val="uk-UA"/>
        </w:rPr>
      </w:pPr>
      <w:r w:rsidRPr="007B3D6B">
        <w:rPr>
          <w:sz w:val="22"/>
          <w:szCs w:val="22"/>
          <w:lang w:val="uk-UA"/>
        </w:rPr>
        <w:t>У разі включення до порядку денного Загальних зборів</w:t>
      </w:r>
      <w:r w:rsidR="00F14F32">
        <w:rPr>
          <w:sz w:val="22"/>
          <w:szCs w:val="22"/>
          <w:lang w:val="uk-UA"/>
        </w:rPr>
        <w:t xml:space="preserve"> акціонерів</w:t>
      </w:r>
      <w:r w:rsidRPr="007B3D6B">
        <w:rPr>
          <w:sz w:val="22"/>
          <w:szCs w:val="22"/>
          <w:lang w:val="uk-UA"/>
        </w:rPr>
        <w:t xml:space="preserve"> питання щодо обрання членів Наглядової ради, кожний акціонер має право </w:t>
      </w:r>
      <w:proofErr w:type="spellStart"/>
      <w:r w:rsidRPr="007B3D6B">
        <w:rPr>
          <w:sz w:val="22"/>
          <w:szCs w:val="22"/>
          <w:lang w:val="uk-UA"/>
        </w:rPr>
        <w:t>внести</w:t>
      </w:r>
      <w:proofErr w:type="spellEnd"/>
      <w:r w:rsidRPr="007B3D6B">
        <w:rPr>
          <w:sz w:val="22"/>
          <w:szCs w:val="22"/>
          <w:lang w:val="uk-UA"/>
        </w:rPr>
        <w:t xml:space="preserve"> пропозиції щодо нових кандидатів до складу Наглядової ради.</w:t>
      </w:r>
    </w:p>
    <w:p w14:paraId="49B0AE72" w14:textId="77777777" w:rsidR="00E501C9" w:rsidRPr="007B3D6B" w:rsidRDefault="00E501C9" w:rsidP="00E501C9">
      <w:pPr>
        <w:numPr>
          <w:ilvl w:val="1"/>
          <w:numId w:val="5"/>
        </w:numPr>
        <w:tabs>
          <w:tab w:val="left" w:pos="900"/>
        </w:tabs>
        <w:ind w:right="3"/>
        <w:jc w:val="both"/>
        <w:rPr>
          <w:sz w:val="22"/>
          <w:szCs w:val="22"/>
          <w:lang w:val="uk-UA"/>
        </w:rPr>
      </w:pPr>
      <w:r>
        <w:rPr>
          <w:sz w:val="22"/>
          <w:szCs w:val="22"/>
          <w:lang w:val="uk-UA"/>
        </w:rPr>
        <w:lastRenderedPageBreak/>
        <w:t>П</w:t>
      </w:r>
      <w:r w:rsidRPr="007B3D6B">
        <w:rPr>
          <w:sz w:val="22"/>
          <w:szCs w:val="22"/>
          <w:lang w:val="uk-UA"/>
        </w:rPr>
        <w:t>овноваження</w:t>
      </w:r>
      <w:r>
        <w:rPr>
          <w:sz w:val="22"/>
          <w:szCs w:val="22"/>
          <w:lang w:val="uk-UA"/>
        </w:rPr>
        <w:t xml:space="preserve"> представника акціонера -</w:t>
      </w:r>
      <w:r w:rsidRPr="007B3D6B">
        <w:rPr>
          <w:sz w:val="22"/>
          <w:szCs w:val="22"/>
          <w:lang w:val="uk-UA"/>
        </w:rPr>
        <w:t xml:space="preserve"> члена Наглядової ради припиняються:  </w:t>
      </w:r>
    </w:p>
    <w:p w14:paraId="1A212328" w14:textId="77777777" w:rsidR="00E501C9" w:rsidRPr="007B3D6B" w:rsidRDefault="00E501C9" w:rsidP="00E501C9">
      <w:pPr>
        <w:ind w:firstLine="567"/>
        <w:jc w:val="both"/>
        <w:rPr>
          <w:sz w:val="22"/>
          <w:szCs w:val="22"/>
          <w:lang w:val="uk-UA"/>
        </w:rPr>
      </w:pPr>
      <w:r w:rsidRPr="007B3D6B">
        <w:rPr>
          <w:sz w:val="22"/>
          <w:szCs w:val="22"/>
          <w:lang w:val="uk-UA"/>
        </w:rPr>
        <w:t xml:space="preserve">1) за його бажанням за умови письмового повідомлення про це </w:t>
      </w:r>
      <w:r>
        <w:rPr>
          <w:sz w:val="22"/>
          <w:szCs w:val="22"/>
          <w:lang w:val="uk-UA"/>
        </w:rPr>
        <w:t xml:space="preserve"> акціонера</w:t>
      </w:r>
      <w:r w:rsidRPr="007B3D6B">
        <w:rPr>
          <w:sz w:val="22"/>
          <w:szCs w:val="22"/>
          <w:lang w:val="uk-UA"/>
        </w:rPr>
        <w:t xml:space="preserve"> за два тижні; </w:t>
      </w:r>
    </w:p>
    <w:p w14:paraId="044E83E9" w14:textId="77777777" w:rsidR="00E501C9" w:rsidRPr="007B3D6B" w:rsidRDefault="00E501C9" w:rsidP="00E501C9">
      <w:pPr>
        <w:ind w:firstLine="567"/>
        <w:jc w:val="both"/>
        <w:rPr>
          <w:sz w:val="22"/>
          <w:szCs w:val="22"/>
          <w:lang w:val="uk-UA"/>
        </w:rPr>
      </w:pPr>
      <w:r w:rsidRPr="007B3D6B">
        <w:rPr>
          <w:sz w:val="22"/>
          <w:szCs w:val="22"/>
          <w:lang w:val="uk-UA"/>
        </w:rPr>
        <w:t xml:space="preserve">2) в разі неможливості виконання обов'язків члена Наглядової ради за станом здоров'я; </w:t>
      </w:r>
    </w:p>
    <w:p w14:paraId="532734F8" w14:textId="77777777" w:rsidR="00E501C9" w:rsidRPr="007B3D6B" w:rsidRDefault="00E501C9" w:rsidP="00E501C9">
      <w:pPr>
        <w:ind w:firstLine="567"/>
        <w:jc w:val="both"/>
        <w:rPr>
          <w:sz w:val="22"/>
          <w:szCs w:val="22"/>
          <w:lang w:val="uk-UA"/>
        </w:rPr>
      </w:pPr>
      <w:r w:rsidRPr="007B3D6B">
        <w:rPr>
          <w:sz w:val="22"/>
          <w:szCs w:val="22"/>
          <w:lang w:val="uk-UA"/>
        </w:rPr>
        <w:t xml:space="preserve">3) в разі набрання законної сили </w:t>
      </w:r>
      <w:proofErr w:type="spellStart"/>
      <w:r w:rsidRPr="007B3D6B">
        <w:rPr>
          <w:sz w:val="22"/>
          <w:szCs w:val="22"/>
          <w:lang w:val="uk-UA"/>
        </w:rPr>
        <w:t>вироком</w:t>
      </w:r>
      <w:proofErr w:type="spellEnd"/>
      <w:r w:rsidRPr="007B3D6B">
        <w:rPr>
          <w:sz w:val="22"/>
          <w:szCs w:val="22"/>
          <w:lang w:val="uk-UA"/>
        </w:rPr>
        <w:t xml:space="preserve"> чи рішенням суду, яким його засуджено до покарання, що виключає можливість виконання обов'язків члена Наглядової ради; </w:t>
      </w:r>
    </w:p>
    <w:p w14:paraId="2227F832" w14:textId="77777777" w:rsidR="00E501C9" w:rsidRPr="007B3D6B" w:rsidRDefault="00E501C9" w:rsidP="00E501C9">
      <w:pPr>
        <w:ind w:firstLine="567"/>
        <w:jc w:val="both"/>
        <w:rPr>
          <w:sz w:val="22"/>
          <w:szCs w:val="22"/>
          <w:lang w:val="uk-UA"/>
        </w:rPr>
      </w:pPr>
      <w:r w:rsidRPr="007B3D6B">
        <w:rPr>
          <w:sz w:val="22"/>
          <w:szCs w:val="22"/>
          <w:lang w:val="uk-UA"/>
        </w:rPr>
        <w:t>4) в разі смерті, визнання його недієздатним, обмежено дієздатним, безвісно відсутнім, померлим;</w:t>
      </w:r>
    </w:p>
    <w:p w14:paraId="7269516E" w14:textId="77777777" w:rsidR="00E501C9" w:rsidRPr="007B3D6B" w:rsidRDefault="00E501C9" w:rsidP="00E501C9">
      <w:pPr>
        <w:ind w:firstLine="567"/>
        <w:jc w:val="both"/>
        <w:rPr>
          <w:sz w:val="22"/>
          <w:szCs w:val="22"/>
          <w:lang w:val="uk-UA"/>
        </w:rPr>
      </w:pPr>
      <w:r w:rsidRPr="007B3D6B">
        <w:rPr>
          <w:sz w:val="22"/>
          <w:szCs w:val="22"/>
          <w:lang w:val="uk-UA"/>
        </w:rPr>
        <w:t xml:space="preserve">5) в разі відчуження юридичною особою – акціонером Товариства, </w:t>
      </w:r>
      <w:r>
        <w:rPr>
          <w:sz w:val="22"/>
          <w:szCs w:val="22"/>
          <w:lang w:val="uk-UA"/>
        </w:rPr>
        <w:t xml:space="preserve">представник якого обраний </w:t>
      </w:r>
      <w:r w:rsidRPr="007B3D6B">
        <w:rPr>
          <w:sz w:val="22"/>
          <w:szCs w:val="22"/>
          <w:lang w:val="uk-UA"/>
        </w:rPr>
        <w:t>членом Наглядової ради, усіх належних йому акцій Товариства;</w:t>
      </w:r>
    </w:p>
    <w:p w14:paraId="4D65DCCD" w14:textId="77777777" w:rsidR="00E501C9" w:rsidRPr="007B3D6B" w:rsidRDefault="00E501C9" w:rsidP="00E501C9">
      <w:pPr>
        <w:ind w:firstLine="567"/>
        <w:jc w:val="both"/>
        <w:rPr>
          <w:sz w:val="22"/>
          <w:szCs w:val="22"/>
          <w:lang w:val="uk-UA"/>
        </w:rPr>
      </w:pPr>
      <w:r w:rsidRPr="007B3D6B">
        <w:rPr>
          <w:sz w:val="22"/>
          <w:szCs w:val="22"/>
          <w:lang w:val="uk-UA"/>
        </w:rPr>
        <w:t>6) у разі припинення трудових відносин члена Наглядової ради - фізичної особи з афілійованими (пов'язаними) особами Товариства;</w:t>
      </w:r>
    </w:p>
    <w:p w14:paraId="57D4776B" w14:textId="77777777" w:rsidR="00E501C9" w:rsidRDefault="00E501C9" w:rsidP="00E501C9">
      <w:pPr>
        <w:ind w:firstLine="567"/>
        <w:jc w:val="both"/>
        <w:rPr>
          <w:sz w:val="22"/>
          <w:szCs w:val="22"/>
          <w:lang w:val="uk-UA"/>
        </w:rPr>
      </w:pPr>
      <w:r w:rsidRPr="007B3D6B">
        <w:rPr>
          <w:sz w:val="22"/>
          <w:szCs w:val="22"/>
          <w:lang w:val="uk-UA"/>
        </w:rPr>
        <w:t>7)  у разі втрати правосуб'єктності членом Наглядової Ради - юридичною особою</w:t>
      </w:r>
      <w:r>
        <w:rPr>
          <w:sz w:val="22"/>
          <w:szCs w:val="22"/>
          <w:lang w:val="uk-UA"/>
        </w:rPr>
        <w:t>;</w:t>
      </w:r>
    </w:p>
    <w:p w14:paraId="0CF620A3" w14:textId="77777777" w:rsidR="00E501C9" w:rsidRDefault="00E501C9" w:rsidP="00E501C9">
      <w:pPr>
        <w:ind w:firstLine="567"/>
        <w:jc w:val="both"/>
        <w:rPr>
          <w:sz w:val="22"/>
          <w:szCs w:val="22"/>
          <w:lang w:val="uk-UA"/>
        </w:rPr>
      </w:pPr>
      <w:r w:rsidRPr="007E3363">
        <w:rPr>
          <w:sz w:val="22"/>
          <w:szCs w:val="22"/>
          <w:lang w:val="uk-UA"/>
        </w:rPr>
        <w:t>8) у разі отримання Товариством письмового повідомлення про заміну члена наглядової ради, який є представником акціонера</w:t>
      </w:r>
      <w:r>
        <w:rPr>
          <w:sz w:val="22"/>
          <w:szCs w:val="22"/>
          <w:lang w:val="uk-UA"/>
        </w:rPr>
        <w:t>.</w:t>
      </w:r>
      <w:r w:rsidRPr="00367BC2">
        <w:rPr>
          <w:sz w:val="22"/>
          <w:szCs w:val="22"/>
          <w:lang w:val="uk-UA"/>
        </w:rPr>
        <w:t>.</w:t>
      </w:r>
    </w:p>
    <w:p w14:paraId="594EBBBE" w14:textId="77777777" w:rsidR="00E501C9" w:rsidRPr="009C429B" w:rsidRDefault="00E501C9" w:rsidP="00E501C9">
      <w:pPr>
        <w:numPr>
          <w:ilvl w:val="1"/>
          <w:numId w:val="5"/>
        </w:numPr>
        <w:jc w:val="both"/>
        <w:rPr>
          <w:sz w:val="22"/>
          <w:szCs w:val="22"/>
          <w:lang w:val="uk-UA"/>
        </w:rPr>
      </w:pPr>
      <w:r w:rsidRPr="00367BC2">
        <w:rPr>
          <w:sz w:val="22"/>
          <w:szCs w:val="22"/>
          <w:lang w:val="uk-UA"/>
        </w:rPr>
        <w:t>Обрання членів Наглядової ради Товариства здійснюється у спосіб, встановлений в цьому Статуті.</w:t>
      </w:r>
    </w:p>
    <w:p w14:paraId="3C856082" w14:textId="667CFD55" w:rsidR="00E501C9" w:rsidRPr="007B3D6B" w:rsidRDefault="00E501C9" w:rsidP="00E501C9">
      <w:pPr>
        <w:numPr>
          <w:ilvl w:val="1"/>
          <w:numId w:val="5"/>
        </w:numPr>
        <w:tabs>
          <w:tab w:val="left" w:pos="900"/>
        </w:tabs>
        <w:ind w:right="3"/>
        <w:jc w:val="both"/>
        <w:rPr>
          <w:sz w:val="22"/>
          <w:szCs w:val="22"/>
          <w:lang w:val="uk-UA"/>
        </w:rPr>
      </w:pPr>
      <w:r w:rsidRPr="007B3D6B">
        <w:rPr>
          <w:sz w:val="22"/>
          <w:szCs w:val="22"/>
          <w:lang w:val="uk-UA"/>
        </w:rPr>
        <w:t xml:space="preserve">Організаційною формою роботи Наглядової ради є засідання. Засідання Наглядової ради проводяться за необхідністю, але не рідше одного разу на квартал. Засідання Наглядової ради є правомочним, якщо в ньому бере участь більше половини її складу. Кожен член Наглядової ради має один голос. Рішення на засіданні Наглядової ради вважається прийнятим, якщо за нього проголосувало більше половини членів Наглядової ради, які беруть участь у її засіданні.  Наглядова рада може приймати рішення шляхом проведення заочного голосування (опитування). </w:t>
      </w:r>
    </w:p>
    <w:p w14:paraId="63D43810" w14:textId="77777777" w:rsidR="00E501C9" w:rsidRPr="007B3D6B" w:rsidRDefault="00E501C9" w:rsidP="00E501C9">
      <w:pPr>
        <w:numPr>
          <w:ilvl w:val="1"/>
          <w:numId w:val="5"/>
        </w:numPr>
        <w:tabs>
          <w:tab w:val="left" w:pos="900"/>
        </w:tabs>
        <w:ind w:right="3"/>
        <w:jc w:val="both"/>
        <w:rPr>
          <w:sz w:val="22"/>
          <w:szCs w:val="22"/>
          <w:lang w:val="uk-UA"/>
        </w:rPr>
      </w:pPr>
      <w:r w:rsidRPr="007B3D6B">
        <w:rPr>
          <w:sz w:val="22"/>
          <w:szCs w:val="22"/>
          <w:lang w:val="uk-UA"/>
        </w:rPr>
        <w:t>Питання формування та діяльності Наглядової ради Товариства, що неврегульовані цим Статутом вирішуються згідно вимог Закону України «Про акціонерні товариства». Загальні збори можуть затвердити положення про Наглядову раду, яке регламентує інші питання утворення та роботи Наглядової ради Товариства, неврегульовані законодавством та цим Статутом.</w:t>
      </w:r>
    </w:p>
    <w:p w14:paraId="5F7799AC" w14:textId="77777777" w:rsidR="00E501C9" w:rsidRPr="007B3D6B" w:rsidRDefault="00E501C9" w:rsidP="00E501C9">
      <w:pPr>
        <w:tabs>
          <w:tab w:val="left" w:pos="900"/>
        </w:tabs>
        <w:ind w:right="3"/>
        <w:jc w:val="both"/>
        <w:rPr>
          <w:sz w:val="22"/>
          <w:szCs w:val="22"/>
          <w:lang w:val="uk-UA"/>
        </w:rPr>
      </w:pPr>
    </w:p>
    <w:p w14:paraId="0A4F4FDA" w14:textId="77777777" w:rsidR="00E501C9" w:rsidRPr="007B3D6B" w:rsidRDefault="00E501C9" w:rsidP="00E501C9">
      <w:pPr>
        <w:numPr>
          <w:ilvl w:val="0"/>
          <w:numId w:val="5"/>
        </w:numPr>
        <w:tabs>
          <w:tab w:val="left" w:pos="900"/>
        </w:tabs>
        <w:ind w:left="900" w:right="3" w:hanging="900"/>
        <w:jc w:val="center"/>
        <w:rPr>
          <w:b/>
          <w:sz w:val="22"/>
          <w:szCs w:val="22"/>
          <w:lang w:val="uk-UA"/>
        </w:rPr>
      </w:pPr>
      <w:r w:rsidRPr="007B3D6B">
        <w:rPr>
          <w:b/>
          <w:sz w:val="22"/>
          <w:szCs w:val="22"/>
          <w:lang w:val="uk-UA"/>
        </w:rPr>
        <w:t xml:space="preserve">ДИРЕКТОР </w:t>
      </w:r>
    </w:p>
    <w:p w14:paraId="1FB7150C" w14:textId="77777777" w:rsidR="00E501C9" w:rsidRPr="007B3D6B" w:rsidRDefault="00E501C9" w:rsidP="00E501C9">
      <w:pPr>
        <w:tabs>
          <w:tab w:val="left" w:pos="900"/>
        </w:tabs>
        <w:ind w:right="3"/>
        <w:jc w:val="both"/>
        <w:rPr>
          <w:sz w:val="22"/>
          <w:szCs w:val="22"/>
          <w:lang w:val="uk-UA"/>
        </w:rPr>
      </w:pPr>
    </w:p>
    <w:p w14:paraId="4DAF1F56" w14:textId="77777777" w:rsidR="00E501C9" w:rsidRPr="007B3D6B" w:rsidRDefault="00E501C9" w:rsidP="00E501C9">
      <w:pPr>
        <w:numPr>
          <w:ilvl w:val="1"/>
          <w:numId w:val="5"/>
        </w:numPr>
        <w:tabs>
          <w:tab w:val="left" w:pos="900"/>
        </w:tabs>
        <w:ind w:right="3"/>
        <w:jc w:val="both"/>
        <w:rPr>
          <w:sz w:val="22"/>
          <w:szCs w:val="22"/>
          <w:lang w:val="uk-UA"/>
        </w:rPr>
      </w:pPr>
      <w:r w:rsidRPr="007B3D6B">
        <w:rPr>
          <w:sz w:val="22"/>
          <w:szCs w:val="22"/>
          <w:lang w:val="uk-UA"/>
        </w:rPr>
        <w:t>Директор є одноособовим виконавчим органом Товариства, який здійснює керівництво його поточною діяльністю.</w:t>
      </w:r>
    </w:p>
    <w:p w14:paraId="52520600" w14:textId="06F3FFFC" w:rsidR="00E501C9" w:rsidRPr="007B3D6B" w:rsidRDefault="00E501C9" w:rsidP="00E501C9">
      <w:pPr>
        <w:numPr>
          <w:ilvl w:val="1"/>
          <w:numId w:val="5"/>
        </w:numPr>
        <w:tabs>
          <w:tab w:val="left" w:pos="900"/>
        </w:tabs>
        <w:ind w:right="3"/>
        <w:jc w:val="both"/>
        <w:rPr>
          <w:sz w:val="22"/>
          <w:szCs w:val="22"/>
          <w:lang w:val="uk-UA"/>
        </w:rPr>
      </w:pPr>
      <w:r w:rsidRPr="007B3D6B">
        <w:rPr>
          <w:sz w:val="22"/>
          <w:szCs w:val="22"/>
          <w:lang w:val="uk-UA"/>
        </w:rPr>
        <w:t xml:space="preserve">Директор обирається (призначається) та відкликається (припиняє повноваження) за рішенням Наглядової ради . </w:t>
      </w:r>
    </w:p>
    <w:p w14:paraId="2FBD0D16" w14:textId="77777777" w:rsidR="00E501C9" w:rsidRPr="007B3D6B" w:rsidRDefault="00E501C9" w:rsidP="00E501C9">
      <w:pPr>
        <w:numPr>
          <w:ilvl w:val="1"/>
          <w:numId w:val="5"/>
        </w:numPr>
        <w:tabs>
          <w:tab w:val="left" w:pos="900"/>
        </w:tabs>
        <w:ind w:right="3"/>
        <w:jc w:val="both"/>
        <w:rPr>
          <w:sz w:val="22"/>
          <w:szCs w:val="22"/>
          <w:lang w:val="uk-UA"/>
        </w:rPr>
      </w:pPr>
      <w:r w:rsidRPr="007B3D6B">
        <w:rPr>
          <w:sz w:val="22"/>
          <w:szCs w:val="22"/>
          <w:lang w:val="uk-UA"/>
        </w:rPr>
        <w:t xml:space="preserve">З Директором укладається трудовий контракт, у якому передбачаються права, обов’язки, відповідальність сторін, умови та порядок оплати праці, строк дії, підстави дострокового припинення та наслідки розірвання контракту тощо. Від імені Товариства трудовий контракт з Директором підписує голова Наглядової ради. </w:t>
      </w:r>
    </w:p>
    <w:p w14:paraId="02ABCBBB" w14:textId="77777777" w:rsidR="00E501C9" w:rsidRPr="007B3D6B" w:rsidRDefault="00E501C9" w:rsidP="00E501C9">
      <w:pPr>
        <w:numPr>
          <w:ilvl w:val="1"/>
          <w:numId w:val="5"/>
        </w:numPr>
        <w:tabs>
          <w:tab w:val="left" w:pos="900"/>
        </w:tabs>
        <w:ind w:right="3"/>
        <w:jc w:val="both"/>
        <w:rPr>
          <w:sz w:val="22"/>
          <w:szCs w:val="22"/>
          <w:lang w:val="uk-UA"/>
        </w:rPr>
      </w:pPr>
      <w:r w:rsidRPr="007B3D6B">
        <w:rPr>
          <w:sz w:val="22"/>
          <w:szCs w:val="22"/>
          <w:lang w:val="uk-UA"/>
        </w:rPr>
        <w:t>Повноваження Директора можуть бути припинені достроково:</w:t>
      </w:r>
    </w:p>
    <w:p w14:paraId="13B36408" w14:textId="77777777" w:rsidR="00E501C9" w:rsidRPr="007B3D6B" w:rsidRDefault="00E501C9" w:rsidP="00E501C9">
      <w:pPr>
        <w:jc w:val="both"/>
        <w:rPr>
          <w:sz w:val="22"/>
          <w:szCs w:val="22"/>
          <w:lang w:val="uk-UA"/>
        </w:rPr>
      </w:pPr>
      <w:r w:rsidRPr="007B3D6B">
        <w:rPr>
          <w:sz w:val="22"/>
          <w:szCs w:val="22"/>
          <w:lang w:val="uk-UA"/>
        </w:rPr>
        <w:t>а) у разі виникнення обставин, які відповідно до чинного законодавства України перешкоджають виконанню обов’язків Директора;</w:t>
      </w:r>
    </w:p>
    <w:p w14:paraId="641148FE" w14:textId="77777777" w:rsidR="00E501C9" w:rsidRPr="007B3D6B" w:rsidRDefault="00E501C9" w:rsidP="00E501C9">
      <w:pPr>
        <w:tabs>
          <w:tab w:val="left" w:pos="1276"/>
        </w:tabs>
        <w:jc w:val="both"/>
        <w:rPr>
          <w:sz w:val="22"/>
          <w:szCs w:val="22"/>
          <w:lang w:val="uk-UA"/>
        </w:rPr>
      </w:pPr>
      <w:r w:rsidRPr="007B3D6B">
        <w:rPr>
          <w:sz w:val="22"/>
          <w:szCs w:val="22"/>
          <w:lang w:val="uk-UA"/>
        </w:rPr>
        <w:t>б) ухвалення Наглядовою радою рішення про відкликання (припинення повноважень) Директора;</w:t>
      </w:r>
    </w:p>
    <w:p w14:paraId="062A3110" w14:textId="77777777" w:rsidR="00E501C9" w:rsidRPr="007B3D6B" w:rsidRDefault="00E501C9" w:rsidP="00E501C9">
      <w:pPr>
        <w:tabs>
          <w:tab w:val="left" w:pos="1276"/>
        </w:tabs>
        <w:jc w:val="both"/>
        <w:rPr>
          <w:sz w:val="22"/>
          <w:szCs w:val="22"/>
          <w:lang w:val="uk-UA"/>
        </w:rPr>
      </w:pPr>
      <w:r w:rsidRPr="007B3D6B">
        <w:rPr>
          <w:sz w:val="22"/>
          <w:szCs w:val="22"/>
          <w:lang w:val="uk-UA"/>
        </w:rPr>
        <w:t xml:space="preserve">в) у випадках, зазначених у трудовому контракті Директора; </w:t>
      </w:r>
    </w:p>
    <w:p w14:paraId="1BA8DECC" w14:textId="77777777" w:rsidR="00E501C9" w:rsidRPr="007B3D6B" w:rsidRDefault="00E501C9" w:rsidP="00E501C9">
      <w:pPr>
        <w:tabs>
          <w:tab w:val="left" w:pos="1276"/>
        </w:tabs>
        <w:jc w:val="both"/>
        <w:rPr>
          <w:sz w:val="22"/>
          <w:szCs w:val="22"/>
          <w:lang w:val="uk-UA"/>
        </w:rPr>
      </w:pPr>
      <w:r w:rsidRPr="007B3D6B">
        <w:rPr>
          <w:sz w:val="22"/>
          <w:szCs w:val="22"/>
          <w:lang w:val="uk-UA"/>
        </w:rPr>
        <w:t>г)  в інших випадках, передбачених чинним законодавством України.</w:t>
      </w:r>
    </w:p>
    <w:p w14:paraId="3878037D" w14:textId="77777777" w:rsidR="00E501C9" w:rsidRPr="007B3D6B" w:rsidRDefault="00E501C9" w:rsidP="00E501C9">
      <w:pPr>
        <w:numPr>
          <w:ilvl w:val="1"/>
          <w:numId w:val="5"/>
        </w:numPr>
        <w:tabs>
          <w:tab w:val="left" w:pos="900"/>
        </w:tabs>
        <w:ind w:right="3"/>
        <w:jc w:val="both"/>
        <w:rPr>
          <w:sz w:val="22"/>
          <w:szCs w:val="22"/>
          <w:lang w:val="uk-UA"/>
        </w:rPr>
      </w:pPr>
      <w:r w:rsidRPr="007B3D6B">
        <w:rPr>
          <w:sz w:val="22"/>
          <w:szCs w:val="22"/>
          <w:lang w:val="uk-UA"/>
        </w:rPr>
        <w:t xml:space="preserve">До компетенції  Директора належать всі питання поточної діяльності Товариства, крім тих, які згідно з законодавством, цим Статутом, рішенням Загальних зборів або рішенням Наглядової ради віднесені до компетенції іншого органу Товариства. </w:t>
      </w:r>
    </w:p>
    <w:p w14:paraId="6F2AA1E8" w14:textId="59B01154" w:rsidR="00E501C9" w:rsidRPr="007B3D6B" w:rsidRDefault="00E501C9" w:rsidP="00E501C9">
      <w:pPr>
        <w:numPr>
          <w:ilvl w:val="1"/>
          <w:numId w:val="5"/>
        </w:numPr>
        <w:tabs>
          <w:tab w:val="left" w:pos="900"/>
        </w:tabs>
        <w:ind w:right="3"/>
        <w:jc w:val="both"/>
        <w:rPr>
          <w:sz w:val="22"/>
          <w:szCs w:val="22"/>
          <w:lang w:val="uk-UA"/>
        </w:rPr>
      </w:pPr>
      <w:r w:rsidRPr="007B3D6B">
        <w:rPr>
          <w:sz w:val="22"/>
          <w:szCs w:val="22"/>
          <w:lang w:val="uk-UA"/>
        </w:rPr>
        <w:t xml:space="preserve">Правочини, що мають ознаки значного правочину та/або правочину, щодо вчинення якого є заінтересованість, Директор зобов’язаний вчиняти з дотриманням вимог Закону України «Про акціонерні товариства». Правочини, що мають ознаки, зазначені у </w:t>
      </w:r>
      <w:r w:rsidR="00046E82">
        <w:rPr>
          <w:sz w:val="22"/>
          <w:szCs w:val="22"/>
          <w:lang w:val="uk-UA"/>
        </w:rPr>
        <w:t>статті</w:t>
      </w:r>
      <w:r w:rsidRPr="007B3D6B">
        <w:rPr>
          <w:sz w:val="22"/>
          <w:szCs w:val="22"/>
          <w:lang w:val="uk-UA"/>
        </w:rPr>
        <w:t xml:space="preserve"> 6  цього Статуту, Директор має право вчиняти лише після прийняття Наглядовою радою Товариства рішення про їх вчинення.</w:t>
      </w:r>
    </w:p>
    <w:p w14:paraId="519236C5" w14:textId="77777777" w:rsidR="00E501C9" w:rsidRPr="007B3D6B" w:rsidRDefault="00E501C9" w:rsidP="00E501C9">
      <w:pPr>
        <w:numPr>
          <w:ilvl w:val="1"/>
          <w:numId w:val="5"/>
        </w:numPr>
        <w:tabs>
          <w:tab w:val="left" w:pos="900"/>
        </w:tabs>
        <w:ind w:right="3"/>
        <w:jc w:val="both"/>
        <w:rPr>
          <w:sz w:val="22"/>
          <w:szCs w:val="22"/>
          <w:lang w:val="uk-UA"/>
        </w:rPr>
      </w:pPr>
      <w:r w:rsidRPr="007B3D6B">
        <w:rPr>
          <w:sz w:val="22"/>
          <w:szCs w:val="22"/>
          <w:lang w:val="uk-UA"/>
        </w:rPr>
        <w:t xml:space="preserve"> Директор самостійно приймає рішення в межах його компетенції шляхом видання наказів, інших актів або способом вчинення юридичних дій від імені Товариства. </w:t>
      </w:r>
    </w:p>
    <w:p w14:paraId="714BF636" w14:textId="77777777" w:rsidR="00E501C9" w:rsidRPr="007B3D6B" w:rsidRDefault="00E501C9" w:rsidP="00E501C9">
      <w:pPr>
        <w:numPr>
          <w:ilvl w:val="1"/>
          <w:numId w:val="5"/>
        </w:numPr>
        <w:tabs>
          <w:tab w:val="left" w:pos="900"/>
        </w:tabs>
        <w:ind w:right="3"/>
        <w:jc w:val="both"/>
        <w:rPr>
          <w:sz w:val="22"/>
          <w:szCs w:val="22"/>
          <w:lang w:val="uk-UA"/>
        </w:rPr>
      </w:pPr>
      <w:r w:rsidRPr="007B3D6B">
        <w:rPr>
          <w:sz w:val="22"/>
          <w:szCs w:val="22"/>
          <w:lang w:val="uk-UA"/>
        </w:rPr>
        <w:t>Директор має право видавати довіреності від імені Товариства.</w:t>
      </w:r>
    </w:p>
    <w:p w14:paraId="0A315CDF" w14:textId="77777777" w:rsidR="00E501C9" w:rsidRPr="007B3D6B" w:rsidRDefault="00E501C9" w:rsidP="00E501C9">
      <w:pPr>
        <w:numPr>
          <w:ilvl w:val="1"/>
          <w:numId w:val="5"/>
        </w:numPr>
        <w:tabs>
          <w:tab w:val="left" w:pos="900"/>
          <w:tab w:val="left" w:pos="1560"/>
        </w:tabs>
        <w:ind w:right="3"/>
        <w:jc w:val="both"/>
        <w:rPr>
          <w:sz w:val="22"/>
          <w:szCs w:val="22"/>
          <w:lang w:val="uk-UA"/>
        </w:rPr>
      </w:pPr>
      <w:r w:rsidRPr="007B3D6B">
        <w:rPr>
          <w:sz w:val="22"/>
          <w:szCs w:val="22"/>
          <w:lang w:val="uk-UA"/>
        </w:rPr>
        <w:t>Директор на вимогу органів та посадових осіб Товариства зобов'язаний надати можливість ознайомитися з будь-якою інформацією про діяльність Товариства.</w:t>
      </w:r>
    </w:p>
    <w:p w14:paraId="22C4962E" w14:textId="204B716C" w:rsidR="00E501C9" w:rsidRDefault="00E501C9" w:rsidP="00E501C9">
      <w:pPr>
        <w:numPr>
          <w:ilvl w:val="1"/>
          <w:numId w:val="5"/>
        </w:numPr>
        <w:tabs>
          <w:tab w:val="left" w:pos="900"/>
          <w:tab w:val="left" w:pos="1560"/>
        </w:tabs>
        <w:ind w:right="3"/>
        <w:jc w:val="both"/>
        <w:rPr>
          <w:sz w:val="22"/>
          <w:szCs w:val="22"/>
          <w:lang w:val="uk-UA"/>
        </w:rPr>
      </w:pPr>
      <w:r w:rsidRPr="007B3D6B">
        <w:rPr>
          <w:sz w:val="22"/>
          <w:szCs w:val="22"/>
          <w:lang w:val="uk-UA"/>
        </w:rPr>
        <w:t>Питання обрання та діяльності Директора Товариства, що неврегульовані цим Статутом вирішуються згідно вимог Закону України «Про акціонерні товариства». Загальні збори</w:t>
      </w:r>
      <w:r w:rsidR="009C7BC1">
        <w:rPr>
          <w:sz w:val="22"/>
          <w:szCs w:val="22"/>
          <w:lang w:val="uk-UA"/>
        </w:rPr>
        <w:t xml:space="preserve"> </w:t>
      </w:r>
      <w:r w:rsidR="009C7BC1">
        <w:rPr>
          <w:sz w:val="22"/>
          <w:szCs w:val="22"/>
          <w:lang w:val="uk-UA"/>
        </w:rPr>
        <w:lastRenderedPageBreak/>
        <w:t>акціонерів</w:t>
      </w:r>
      <w:r w:rsidRPr="007B3D6B">
        <w:rPr>
          <w:sz w:val="22"/>
          <w:szCs w:val="22"/>
          <w:lang w:val="uk-UA"/>
        </w:rPr>
        <w:t xml:space="preserve"> </w:t>
      </w:r>
      <w:r w:rsidR="00046E82">
        <w:rPr>
          <w:sz w:val="22"/>
          <w:szCs w:val="22"/>
          <w:lang w:val="uk-UA"/>
        </w:rPr>
        <w:t>можуть затвердити</w:t>
      </w:r>
      <w:r w:rsidRPr="007B3D6B">
        <w:rPr>
          <w:sz w:val="22"/>
          <w:szCs w:val="22"/>
          <w:lang w:val="uk-UA"/>
        </w:rPr>
        <w:t xml:space="preserve"> положення про виконавчий орган, яке регламентує інші питання обрання та роботи Директора Товариства, неврегульовані законодавством та цим Статутом.</w:t>
      </w:r>
    </w:p>
    <w:p w14:paraId="236338AC" w14:textId="77777777" w:rsidR="00046E82" w:rsidRDefault="00046E82" w:rsidP="00046E82">
      <w:pPr>
        <w:tabs>
          <w:tab w:val="left" w:pos="900"/>
          <w:tab w:val="left" w:pos="1560"/>
        </w:tabs>
        <w:ind w:right="3"/>
        <w:jc w:val="both"/>
        <w:rPr>
          <w:sz w:val="22"/>
          <w:szCs w:val="22"/>
          <w:lang w:val="uk-UA"/>
        </w:rPr>
      </w:pPr>
    </w:p>
    <w:p w14:paraId="31478C17" w14:textId="77777777" w:rsidR="00046E82" w:rsidRDefault="00046E82" w:rsidP="00BF13DD">
      <w:pPr>
        <w:tabs>
          <w:tab w:val="left" w:pos="900"/>
          <w:tab w:val="left" w:pos="1560"/>
        </w:tabs>
        <w:ind w:right="3"/>
        <w:jc w:val="both"/>
        <w:rPr>
          <w:sz w:val="22"/>
          <w:szCs w:val="22"/>
          <w:lang w:val="uk-UA"/>
        </w:rPr>
      </w:pPr>
    </w:p>
    <w:p w14:paraId="6AC21AE8" w14:textId="77777777" w:rsidR="00E501C9" w:rsidRDefault="00E501C9" w:rsidP="00E501C9">
      <w:pPr>
        <w:tabs>
          <w:tab w:val="left" w:pos="900"/>
          <w:tab w:val="left" w:pos="1560"/>
        </w:tabs>
        <w:ind w:left="567" w:right="3"/>
        <w:jc w:val="both"/>
        <w:rPr>
          <w:sz w:val="22"/>
          <w:szCs w:val="22"/>
          <w:lang w:val="uk-UA"/>
        </w:rPr>
      </w:pPr>
    </w:p>
    <w:p w14:paraId="338F18F7" w14:textId="77777777" w:rsidR="00E501C9" w:rsidRPr="007B3D6B" w:rsidRDefault="00E501C9" w:rsidP="00E501C9">
      <w:pPr>
        <w:tabs>
          <w:tab w:val="left" w:pos="900"/>
          <w:tab w:val="left" w:pos="1560"/>
        </w:tabs>
        <w:ind w:left="567" w:right="3"/>
        <w:jc w:val="both"/>
        <w:rPr>
          <w:sz w:val="22"/>
          <w:szCs w:val="22"/>
          <w:lang w:val="uk-UA"/>
        </w:rPr>
      </w:pPr>
    </w:p>
    <w:p w14:paraId="13BD77AD" w14:textId="77777777" w:rsidR="00E501C9" w:rsidRPr="00F14EEB" w:rsidRDefault="00E501C9" w:rsidP="00E501C9">
      <w:pPr>
        <w:numPr>
          <w:ilvl w:val="0"/>
          <w:numId w:val="5"/>
        </w:numPr>
        <w:tabs>
          <w:tab w:val="left" w:pos="900"/>
        </w:tabs>
        <w:ind w:left="900" w:right="3" w:hanging="474"/>
        <w:jc w:val="center"/>
        <w:rPr>
          <w:b/>
          <w:sz w:val="22"/>
          <w:szCs w:val="22"/>
          <w:lang w:val="uk-UA"/>
        </w:rPr>
      </w:pPr>
      <w:r w:rsidRPr="00F14EEB">
        <w:rPr>
          <w:b/>
          <w:sz w:val="22"/>
          <w:szCs w:val="22"/>
          <w:lang w:val="uk-UA"/>
        </w:rPr>
        <w:t xml:space="preserve">ПЕРЕВІРКА ФІНАНСОВО-ГОСПОДАРСЬКОЇ ДІЯЛЬНОСТІ ТОВАРИСТВА </w:t>
      </w:r>
    </w:p>
    <w:p w14:paraId="66A4E74F" w14:textId="77777777" w:rsidR="00E501C9" w:rsidRPr="00F14EEB" w:rsidRDefault="00E501C9" w:rsidP="00E501C9">
      <w:pPr>
        <w:tabs>
          <w:tab w:val="left" w:pos="900"/>
        </w:tabs>
        <w:ind w:right="3"/>
        <w:jc w:val="both"/>
        <w:rPr>
          <w:sz w:val="22"/>
          <w:szCs w:val="22"/>
          <w:lang w:val="uk-UA"/>
        </w:rPr>
      </w:pPr>
    </w:p>
    <w:p w14:paraId="5F4ABC21" w14:textId="417704C8" w:rsidR="00E501C9" w:rsidRPr="00F14EEB" w:rsidRDefault="00E501C9" w:rsidP="00E501C9">
      <w:pPr>
        <w:numPr>
          <w:ilvl w:val="1"/>
          <w:numId w:val="5"/>
        </w:numPr>
        <w:tabs>
          <w:tab w:val="left" w:pos="900"/>
        </w:tabs>
        <w:ind w:right="3"/>
        <w:jc w:val="both"/>
        <w:rPr>
          <w:sz w:val="22"/>
          <w:szCs w:val="22"/>
          <w:lang w:val="uk-UA"/>
        </w:rPr>
      </w:pPr>
      <w:r w:rsidRPr="00F14EEB">
        <w:rPr>
          <w:sz w:val="22"/>
          <w:szCs w:val="22"/>
          <w:lang w:val="uk-UA"/>
        </w:rPr>
        <w:t xml:space="preserve">Перевірку фінансово-господарської діяльності Товариства за результатами фінансового року проводить незалежний аудитор, який обирається </w:t>
      </w:r>
      <w:r>
        <w:rPr>
          <w:sz w:val="22"/>
          <w:szCs w:val="22"/>
          <w:lang w:val="uk-UA"/>
        </w:rPr>
        <w:t>Наглядовою радою</w:t>
      </w:r>
      <w:r w:rsidR="009C7BC1">
        <w:rPr>
          <w:sz w:val="22"/>
          <w:szCs w:val="22"/>
          <w:lang w:val="uk-UA"/>
        </w:rPr>
        <w:t xml:space="preserve"> у випадках, встановлених чинним законодавством</w:t>
      </w:r>
      <w:r w:rsidRPr="00F14EEB">
        <w:rPr>
          <w:sz w:val="22"/>
          <w:szCs w:val="22"/>
          <w:lang w:val="uk-UA"/>
        </w:rPr>
        <w:t xml:space="preserve">. </w:t>
      </w:r>
    </w:p>
    <w:p w14:paraId="5120368C" w14:textId="77777777" w:rsidR="00E501C9" w:rsidRPr="00F14EEB" w:rsidRDefault="00E501C9" w:rsidP="00E501C9">
      <w:pPr>
        <w:numPr>
          <w:ilvl w:val="1"/>
          <w:numId w:val="5"/>
        </w:numPr>
        <w:tabs>
          <w:tab w:val="left" w:pos="900"/>
        </w:tabs>
        <w:ind w:right="3"/>
        <w:jc w:val="both"/>
        <w:rPr>
          <w:sz w:val="22"/>
          <w:szCs w:val="22"/>
          <w:lang w:val="uk-UA"/>
        </w:rPr>
      </w:pPr>
      <w:r w:rsidRPr="00F14EEB">
        <w:rPr>
          <w:sz w:val="22"/>
          <w:szCs w:val="22"/>
          <w:lang w:val="uk-UA"/>
        </w:rPr>
        <w:t xml:space="preserve">Посадові особи Товариства зобов'язані забезпечити доступ незалежного аудитора до всіх документів, необхідних для перевірки результатів фінансово-господарської діяльності Товариства. </w:t>
      </w:r>
    </w:p>
    <w:p w14:paraId="5BD97CAA" w14:textId="77777777" w:rsidR="00E501C9" w:rsidRPr="00F14EEB" w:rsidRDefault="00E501C9" w:rsidP="00E501C9">
      <w:pPr>
        <w:numPr>
          <w:ilvl w:val="1"/>
          <w:numId w:val="5"/>
        </w:numPr>
        <w:tabs>
          <w:tab w:val="left" w:pos="900"/>
        </w:tabs>
        <w:ind w:right="3"/>
        <w:jc w:val="both"/>
        <w:rPr>
          <w:sz w:val="22"/>
          <w:szCs w:val="22"/>
          <w:lang w:val="uk-UA"/>
        </w:rPr>
      </w:pPr>
      <w:r w:rsidRPr="00F14EEB">
        <w:rPr>
          <w:sz w:val="22"/>
          <w:szCs w:val="22"/>
          <w:lang w:val="uk-UA"/>
        </w:rPr>
        <w:t xml:space="preserve">Незалежним аудитором не може бути: </w:t>
      </w:r>
    </w:p>
    <w:p w14:paraId="41905D80" w14:textId="77777777" w:rsidR="00E501C9" w:rsidRPr="00F14EEB" w:rsidRDefault="00E501C9" w:rsidP="00E501C9">
      <w:pPr>
        <w:jc w:val="both"/>
        <w:rPr>
          <w:sz w:val="22"/>
          <w:szCs w:val="22"/>
          <w:lang w:val="uk-UA"/>
        </w:rPr>
      </w:pPr>
      <w:r w:rsidRPr="00F14EEB">
        <w:rPr>
          <w:sz w:val="22"/>
          <w:szCs w:val="22"/>
          <w:lang w:val="uk-UA"/>
        </w:rPr>
        <w:t xml:space="preserve">1) афілійована особа Товариства; </w:t>
      </w:r>
    </w:p>
    <w:p w14:paraId="5A5FC5E0" w14:textId="77777777" w:rsidR="00E501C9" w:rsidRPr="00F14EEB" w:rsidRDefault="00E501C9" w:rsidP="00E501C9">
      <w:pPr>
        <w:jc w:val="both"/>
        <w:rPr>
          <w:sz w:val="22"/>
          <w:szCs w:val="22"/>
          <w:lang w:val="uk-UA"/>
        </w:rPr>
      </w:pPr>
      <w:r w:rsidRPr="00F14EEB">
        <w:rPr>
          <w:sz w:val="22"/>
          <w:szCs w:val="22"/>
          <w:lang w:val="uk-UA"/>
        </w:rPr>
        <w:t xml:space="preserve">2) афілійована особа посадової особи Товариства; </w:t>
      </w:r>
    </w:p>
    <w:p w14:paraId="2736FC11" w14:textId="77777777" w:rsidR="00E501C9" w:rsidRPr="00F14EEB" w:rsidRDefault="00E501C9" w:rsidP="00E501C9">
      <w:pPr>
        <w:jc w:val="both"/>
        <w:rPr>
          <w:sz w:val="22"/>
          <w:szCs w:val="22"/>
          <w:lang w:val="uk-UA"/>
        </w:rPr>
      </w:pPr>
      <w:r w:rsidRPr="00F14EEB">
        <w:rPr>
          <w:sz w:val="22"/>
          <w:szCs w:val="22"/>
          <w:lang w:val="uk-UA"/>
        </w:rPr>
        <w:t xml:space="preserve">3) особа, яка надає консультаційні послуги товариству. </w:t>
      </w:r>
    </w:p>
    <w:p w14:paraId="0370DBEA" w14:textId="77777777" w:rsidR="00E501C9" w:rsidRPr="00F14EEB" w:rsidRDefault="00E501C9" w:rsidP="00E501C9">
      <w:pPr>
        <w:numPr>
          <w:ilvl w:val="1"/>
          <w:numId w:val="5"/>
        </w:numPr>
        <w:tabs>
          <w:tab w:val="left" w:pos="900"/>
        </w:tabs>
        <w:ind w:right="3"/>
        <w:jc w:val="both"/>
        <w:rPr>
          <w:sz w:val="22"/>
          <w:szCs w:val="22"/>
          <w:lang w:val="uk-UA"/>
        </w:rPr>
      </w:pPr>
      <w:r w:rsidRPr="00F14EEB">
        <w:rPr>
          <w:sz w:val="22"/>
          <w:szCs w:val="22"/>
          <w:lang w:val="uk-UA"/>
        </w:rPr>
        <w:t>Аудиторська перевірка діяльності Товариства також має бути проведена на вимогу акціонера (акціонерів), який (які) є власником (власниками) більше 10 відсотків простих акцій Товариства. У такому разі акціонер (акціонери) самостійно укладає (укладають) з визначеним ним (ними) аудитором (аудиторською фірмою) договір про проведення аудиторської перевірки фінансово-господарської діяльності Товариства, в якому зазначається обсяг перевірки.</w:t>
      </w:r>
    </w:p>
    <w:p w14:paraId="1BB15B47" w14:textId="640F93B9" w:rsidR="00E501C9" w:rsidRPr="00F31BFF" w:rsidRDefault="00E501C9" w:rsidP="00E501C9">
      <w:pPr>
        <w:numPr>
          <w:ilvl w:val="1"/>
          <w:numId w:val="5"/>
        </w:numPr>
        <w:tabs>
          <w:tab w:val="left" w:pos="900"/>
        </w:tabs>
        <w:ind w:right="3"/>
        <w:jc w:val="both"/>
        <w:rPr>
          <w:sz w:val="22"/>
          <w:szCs w:val="22"/>
          <w:lang w:val="uk-UA"/>
        </w:rPr>
      </w:pPr>
      <w:r w:rsidRPr="009E105E">
        <w:rPr>
          <w:sz w:val="22"/>
          <w:szCs w:val="22"/>
          <w:lang w:val="uk-UA"/>
        </w:rPr>
        <w:t xml:space="preserve">Спеціальна перевірка фінансово-господарської діяльності Товариства проводиться аудитором. Така перевірка проводиться за рішенням </w:t>
      </w:r>
      <w:r w:rsidRPr="00F31BFF">
        <w:rPr>
          <w:sz w:val="22"/>
          <w:szCs w:val="22"/>
          <w:lang w:val="uk-UA"/>
        </w:rPr>
        <w:t>Загальних зборів</w:t>
      </w:r>
      <w:r w:rsidR="009C7BC1">
        <w:rPr>
          <w:sz w:val="22"/>
          <w:szCs w:val="22"/>
          <w:lang w:val="uk-UA"/>
        </w:rPr>
        <w:t xml:space="preserve"> акціонерів</w:t>
      </w:r>
      <w:r w:rsidRPr="00F31BFF">
        <w:rPr>
          <w:sz w:val="22"/>
          <w:szCs w:val="22"/>
          <w:lang w:val="uk-UA"/>
        </w:rPr>
        <w:t xml:space="preserve">, </w:t>
      </w:r>
      <w:r w:rsidRPr="00D030D6">
        <w:rPr>
          <w:sz w:val="22"/>
          <w:szCs w:val="22"/>
          <w:lang w:val="uk-UA"/>
        </w:rPr>
        <w:t xml:space="preserve">Наглядової ради, Директора або на вимогу акціонерів (акціонера), які (який) на момент подання вимоги сукупно є власниками (власником) більше 10 відсотків простих акцій товариства. </w:t>
      </w:r>
      <w:r w:rsidRPr="009E105E">
        <w:rPr>
          <w:sz w:val="22"/>
          <w:szCs w:val="22"/>
          <w:lang w:val="uk-UA"/>
        </w:rPr>
        <w:t>Аудиторські перевірки фінансово-господарської діяльності Товариства проводяться в поряд</w:t>
      </w:r>
      <w:r w:rsidRPr="00F31BFF">
        <w:rPr>
          <w:sz w:val="22"/>
          <w:szCs w:val="22"/>
          <w:lang w:val="uk-UA"/>
        </w:rPr>
        <w:t>ку, визначеному Законом України «</w:t>
      </w:r>
      <w:r w:rsidR="009C7BC1" w:rsidRPr="0066683E">
        <w:rPr>
          <w:sz w:val="22"/>
          <w:szCs w:val="22"/>
          <w:lang w:val="uk-UA"/>
        </w:rPr>
        <w:t>Про аудит фінансової звітності та аудиторську діяльність</w:t>
      </w:r>
      <w:r w:rsidRPr="00F31BFF">
        <w:rPr>
          <w:sz w:val="22"/>
          <w:szCs w:val="22"/>
          <w:lang w:val="uk-UA"/>
        </w:rPr>
        <w:t>» та стандартами аудиту, затвердженими Аудиторською палатою України.</w:t>
      </w:r>
    </w:p>
    <w:p w14:paraId="28D71BD6" w14:textId="77777777" w:rsidR="00E501C9" w:rsidRDefault="00E501C9" w:rsidP="00E501C9">
      <w:pPr>
        <w:tabs>
          <w:tab w:val="left" w:pos="900"/>
        </w:tabs>
        <w:ind w:left="495" w:right="3"/>
        <w:jc w:val="both"/>
        <w:rPr>
          <w:sz w:val="22"/>
          <w:szCs w:val="22"/>
          <w:lang w:val="uk-UA"/>
        </w:rPr>
      </w:pPr>
    </w:p>
    <w:p w14:paraId="5F53AB38" w14:textId="77777777" w:rsidR="00E501C9" w:rsidRDefault="00E501C9" w:rsidP="00E501C9">
      <w:pPr>
        <w:tabs>
          <w:tab w:val="left" w:pos="900"/>
        </w:tabs>
        <w:ind w:left="495" w:right="3"/>
        <w:jc w:val="both"/>
        <w:rPr>
          <w:sz w:val="22"/>
          <w:szCs w:val="22"/>
          <w:lang w:val="uk-UA"/>
        </w:rPr>
      </w:pPr>
    </w:p>
    <w:p w14:paraId="27DC7250" w14:textId="77777777" w:rsidR="00E501C9" w:rsidRDefault="00E501C9" w:rsidP="00E501C9">
      <w:pPr>
        <w:tabs>
          <w:tab w:val="left" w:pos="900"/>
        </w:tabs>
        <w:ind w:right="3"/>
        <w:jc w:val="both"/>
        <w:rPr>
          <w:sz w:val="22"/>
          <w:szCs w:val="22"/>
          <w:lang w:val="uk-UA"/>
        </w:rPr>
      </w:pPr>
    </w:p>
    <w:p w14:paraId="4F1A4147" w14:textId="77777777" w:rsidR="00E501C9" w:rsidRPr="0015571C" w:rsidRDefault="00E501C9" w:rsidP="00E501C9">
      <w:pPr>
        <w:numPr>
          <w:ilvl w:val="0"/>
          <w:numId w:val="5"/>
        </w:numPr>
        <w:tabs>
          <w:tab w:val="left" w:pos="900"/>
        </w:tabs>
        <w:ind w:right="3"/>
        <w:jc w:val="center"/>
        <w:rPr>
          <w:b/>
          <w:bCs/>
          <w:sz w:val="22"/>
          <w:szCs w:val="22"/>
          <w:lang w:val="uk-UA"/>
        </w:rPr>
      </w:pPr>
      <w:r w:rsidRPr="0015571C">
        <w:rPr>
          <w:b/>
          <w:bCs/>
          <w:sz w:val="22"/>
          <w:szCs w:val="22"/>
          <w:lang w:val="uk-UA"/>
        </w:rPr>
        <w:t xml:space="preserve">ТРУДОВИЙ КОЛЕКТИВ ТОВАРИСТВА </w:t>
      </w:r>
    </w:p>
    <w:p w14:paraId="3D470EF2" w14:textId="77777777" w:rsidR="00E501C9" w:rsidRPr="0015571C" w:rsidRDefault="00E501C9" w:rsidP="00E501C9">
      <w:pPr>
        <w:jc w:val="both"/>
        <w:rPr>
          <w:sz w:val="22"/>
          <w:szCs w:val="22"/>
          <w:lang w:val="uk-UA"/>
        </w:rPr>
      </w:pPr>
    </w:p>
    <w:p w14:paraId="6A151EB2" w14:textId="77777777" w:rsidR="00E501C9" w:rsidRPr="0015571C" w:rsidRDefault="00E501C9" w:rsidP="00E501C9">
      <w:pPr>
        <w:numPr>
          <w:ilvl w:val="1"/>
          <w:numId w:val="5"/>
        </w:numPr>
        <w:jc w:val="both"/>
        <w:rPr>
          <w:sz w:val="22"/>
          <w:szCs w:val="22"/>
          <w:lang w:val="uk-UA"/>
        </w:rPr>
      </w:pPr>
      <w:r w:rsidRPr="0015571C">
        <w:rPr>
          <w:sz w:val="22"/>
          <w:szCs w:val="22"/>
          <w:lang w:val="uk-UA"/>
        </w:rPr>
        <w:t>Трудовий колектив Товариства становлять усі громадяни, які своєю працею беруть участь в його діяльності на основі трудового договору (контракту), що регулює трудові відносини працівника з Товариством.</w:t>
      </w:r>
    </w:p>
    <w:p w14:paraId="47478920" w14:textId="77777777" w:rsidR="00E501C9" w:rsidRPr="0015571C" w:rsidRDefault="00E501C9" w:rsidP="00E501C9">
      <w:pPr>
        <w:numPr>
          <w:ilvl w:val="1"/>
          <w:numId w:val="5"/>
        </w:numPr>
        <w:jc w:val="both"/>
        <w:rPr>
          <w:sz w:val="22"/>
          <w:szCs w:val="22"/>
          <w:lang w:val="uk-UA"/>
        </w:rPr>
      </w:pPr>
      <w:r w:rsidRPr="0015571C">
        <w:rPr>
          <w:sz w:val="22"/>
          <w:szCs w:val="22"/>
          <w:lang w:val="uk-UA"/>
        </w:rPr>
        <w:t>Товариство самостійно встановлює форми та системи оплати праці, розмір заробітної плати, а також інших видів винагороди працівників.</w:t>
      </w:r>
    </w:p>
    <w:p w14:paraId="1E647123" w14:textId="77777777" w:rsidR="00E501C9" w:rsidRDefault="00E501C9" w:rsidP="00E501C9">
      <w:pPr>
        <w:ind w:firstLine="567"/>
        <w:jc w:val="both"/>
        <w:rPr>
          <w:sz w:val="22"/>
          <w:szCs w:val="22"/>
          <w:lang w:val="uk-UA"/>
        </w:rPr>
      </w:pPr>
      <w:r>
        <w:rPr>
          <w:sz w:val="22"/>
          <w:szCs w:val="22"/>
          <w:lang w:val="uk-UA"/>
        </w:rPr>
        <w:t xml:space="preserve">9.3.   </w:t>
      </w:r>
      <w:r w:rsidRPr="00926F67">
        <w:rPr>
          <w:sz w:val="22"/>
          <w:szCs w:val="22"/>
          <w:lang w:val="uk-UA"/>
        </w:rPr>
        <w:t xml:space="preserve">Інтереси трудового колективу у відносинах з виконавчим органом Товариства представляє </w:t>
      </w:r>
      <w:r>
        <w:rPr>
          <w:sz w:val="22"/>
          <w:szCs w:val="22"/>
          <w:lang w:val="uk-UA"/>
        </w:rPr>
        <w:t>представник</w:t>
      </w:r>
      <w:r w:rsidRPr="00926F67">
        <w:rPr>
          <w:sz w:val="22"/>
          <w:szCs w:val="22"/>
          <w:lang w:val="uk-UA"/>
        </w:rPr>
        <w:t xml:space="preserve"> трудового колективу. </w:t>
      </w:r>
    </w:p>
    <w:p w14:paraId="0E54FD65" w14:textId="77777777" w:rsidR="00E501C9" w:rsidRPr="00601EAE" w:rsidRDefault="00E501C9" w:rsidP="00E501C9">
      <w:pPr>
        <w:ind w:firstLine="567"/>
        <w:jc w:val="both"/>
        <w:rPr>
          <w:sz w:val="22"/>
          <w:szCs w:val="22"/>
          <w:lang w:val="uk-UA"/>
        </w:rPr>
      </w:pPr>
      <w:r>
        <w:rPr>
          <w:sz w:val="22"/>
          <w:szCs w:val="22"/>
          <w:lang w:val="uk-UA"/>
        </w:rPr>
        <w:t xml:space="preserve">9.4.    </w:t>
      </w:r>
      <w:r w:rsidRPr="0015571C">
        <w:rPr>
          <w:sz w:val="22"/>
          <w:szCs w:val="22"/>
          <w:lang w:val="uk-UA"/>
        </w:rPr>
        <w:t xml:space="preserve">Соціальні та трудові права працівників </w:t>
      </w:r>
      <w:r w:rsidRPr="00601EAE">
        <w:rPr>
          <w:sz w:val="22"/>
          <w:szCs w:val="22"/>
          <w:lang w:val="uk-UA"/>
        </w:rPr>
        <w:t>гарантуються чинним законодавством України.</w:t>
      </w:r>
    </w:p>
    <w:p w14:paraId="6D89CF93" w14:textId="77777777" w:rsidR="00E501C9" w:rsidRPr="00601EAE" w:rsidRDefault="00E501C9" w:rsidP="00E501C9">
      <w:pPr>
        <w:numPr>
          <w:ilvl w:val="1"/>
          <w:numId w:val="7"/>
        </w:numPr>
        <w:tabs>
          <w:tab w:val="left" w:pos="1276"/>
        </w:tabs>
        <w:ind w:left="0" w:firstLine="567"/>
        <w:jc w:val="both"/>
        <w:rPr>
          <w:sz w:val="22"/>
          <w:szCs w:val="22"/>
          <w:lang w:val="uk-UA"/>
        </w:rPr>
      </w:pPr>
      <w:r w:rsidRPr="00601EAE">
        <w:rPr>
          <w:sz w:val="22"/>
          <w:szCs w:val="22"/>
          <w:lang w:val="uk-UA"/>
        </w:rPr>
        <w:t>Внутрішніми положеннями Товариство може встановлювати додаткові (крім передбачених чинним законодавством) трудові та соціально-побутові пільги для працівників або їх окремих категорій.</w:t>
      </w:r>
    </w:p>
    <w:p w14:paraId="5AED29F8" w14:textId="77777777" w:rsidR="00E501C9" w:rsidRPr="00601EAE" w:rsidRDefault="00E501C9" w:rsidP="00E501C9">
      <w:pPr>
        <w:numPr>
          <w:ilvl w:val="1"/>
          <w:numId w:val="7"/>
        </w:numPr>
        <w:tabs>
          <w:tab w:val="left" w:pos="1276"/>
        </w:tabs>
        <w:ind w:left="0" w:firstLine="567"/>
        <w:jc w:val="both"/>
        <w:rPr>
          <w:sz w:val="22"/>
          <w:szCs w:val="22"/>
          <w:lang w:val="uk-UA"/>
        </w:rPr>
      </w:pPr>
      <w:r w:rsidRPr="00601EAE">
        <w:rPr>
          <w:sz w:val="22"/>
          <w:szCs w:val="22"/>
          <w:lang w:val="uk-UA"/>
        </w:rPr>
        <w:t xml:space="preserve">В Товаристві, крім індивідуальної майнової відповідальності, за рішенням Наглядової ради може бути застосована колективна (бригадна) майнова відповідальність. Порядок і умови </w:t>
      </w:r>
      <w:proofErr w:type="spellStart"/>
      <w:r w:rsidRPr="00601EAE">
        <w:rPr>
          <w:sz w:val="22"/>
          <w:szCs w:val="22"/>
          <w:lang w:val="uk-UA"/>
        </w:rPr>
        <w:t>іі</w:t>
      </w:r>
      <w:proofErr w:type="spellEnd"/>
      <w:r w:rsidRPr="00601EAE">
        <w:rPr>
          <w:sz w:val="22"/>
          <w:szCs w:val="22"/>
          <w:lang w:val="uk-UA"/>
        </w:rPr>
        <w:t xml:space="preserve"> застосування затверджує Наглядова рада Товариства. </w:t>
      </w:r>
    </w:p>
    <w:p w14:paraId="576FFAC4" w14:textId="77777777" w:rsidR="00E501C9" w:rsidRPr="00F14EEB" w:rsidRDefault="00E501C9" w:rsidP="00E501C9">
      <w:pPr>
        <w:jc w:val="both"/>
        <w:rPr>
          <w:sz w:val="22"/>
          <w:szCs w:val="22"/>
          <w:lang w:val="uk-UA"/>
        </w:rPr>
      </w:pPr>
    </w:p>
    <w:p w14:paraId="7DF40BB7" w14:textId="77777777" w:rsidR="00E501C9" w:rsidRDefault="00E501C9" w:rsidP="00E501C9">
      <w:pPr>
        <w:numPr>
          <w:ilvl w:val="0"/>
          <w:numId w:val="5"/>
        </w:numPr>
        <w:tabs>
          <w:tab w:val="left" w:pos="900"/>
        </w:tabs>
        <w:spacing w:line="480" w:lineRule="auto"/>
        <w:ind w:left="493" w:right="6" w:hanging="493"/>
        <w:jc w:val="center"/>
        <w:rPr>
          <w:b/>
          <w:bCs/>
          <w:sz w:val="22"/>
          <w:szCs w:val="22"/>
          <w:lang w:val="uk-UA"/>
        </w:rPr>
      </w:pPr>
      <w:r>
        <w:rPr>
          <w:b/>
          <w:bCs/>
          <w:sz w:val="22"/>
          <w:szCs w:val="22"/>
          <w:lang w:val="ru-RU"/>
        </w:rPr>
        <w:t xml:space="preserve">ПОРЯДОК </w:t>
      </w:r>
      <w:r w:rsidRPr="00F14EEB">
        <w:rPr>
          <w:b/>
          <w:bCs/>
          <w:sz w:val="22"/>
          <w:szCs w:val="22"/>
          <w:lang w:val="uk-UA"/>
        </w:rPr>
        <w:t xml:space="preserve">ПРИПИНЕННЯ ТОВАРИСТВА </w:t>
      </w:r>
    </w:p>
    <w:p w14:paraId="16725582" w14:textId="77777777" w:rsidR="00E501C9" w:rsidRPr="00B8267D" w:rsidRDefault="00E501C9" w:rsidP="00E501C9">
      <w:pPr>
        <w:numPr>
          <w:ilvl w:val="1"/>
          <w:numId w:val="5"/>
        </w:numPr>
        <w:jc w:val="both"/>
        <w:rPr>
          <w:sz w:val="22"/>
          <w:szCs w:val="22"/>
          <w:lang w:val="uk-UA"/>
        </w:rPr>
      </w:pPr>
      <w:r w:rsidRPr="00F14EEB">
        <w:rPr>
          <w:sz w:val="22"/>
          <w:szCs w:val="22"/>
          <w:lang w:val="uk-UA"/>
        </w:rPr>
        <w:t xml:space="preserve">Товариство </w:t>
      </w:r>
      <w:r w:rsidRPr="00B8267D">
        <w:rPr>
          <w:sz w:val="22"/>
          <w:szCs w:val="22"/>
          <w:lang w:val="uk-UA"/>
        </w:rPr>
        <w:t xml:space="preserve">припиняється в результаті передання всього свого майна, прав та обов'язків іншим підприємницьким товариствам - правонаступникам (шляхом злиття, приєднання, поділу, перетворення) або в результаті ліквідації. </w:t>
      </w:r>
    </w:p>
    <w:p w14:paraId="3B47109A" w14:textId="7D47CD05" w:rsidR="00E501C9" w:rsidRDefault="00E501C9" w:rsidP="00E501C9">
      <w:pPr>
        <w:numPr>
          <w:ilvl w:val="1"/>
          <w:numId w:val="5"/>
        </w:numPr>
        <w:jc w:val="both"/>
        <w:rPr>
          <w:sz w:val="22"/>
          <w:szCs w:val="22"/>
          <w:lang w:val="uk-UA"/>
        </w:rPr>
      </w:pPr>
      <w:r w:rsidRPr="00B8267D">
        <w:rPr>
          <w:sz w:val="22"/>
          <w:szCs w:val="22"/>
          <w:lang w:val="uk-UA"/>
        </w:rPr>
        <w:t xml:space="preserve"> Добровільне припинення </w:t>
      </w:r>
      <w:r>
        <w:rPr>
          <w:sz w:val="22"/>
          <w:szCs w:val="22"/>
          <w:lang w:val="uk-UA"/>
        </w:rPr>
        <w:t>Т</w:t>
      </w:r>
      <w:r w:rsidRPr="00B8267D">
        <w:rPr>
          <w:sz w:val="22"/>
          <w:szCs w:val="22"/>
          <w:lang w:val="uk-UA"/>
        </w:rPr>
        <w:t xml:space="preserve">овариства здійснюється за рішенням </w:t>
      </w:r>
      <w:r>
        <w:rPr>
          <w:sz w:val="22"/>
          <w:szCs w:val="22"/>
          <w:lang w:val="uk-UA"/>
        </w:rPr>
        <w:t>Загальних зборів</w:t>
      </w:r>
      <w:r w:rsidR="008F6FB4">
        <w:rPr>
          <w:sz w:val="22"/>
          <w:szCs w:val="22"/>
          <w:lang w:val="uk-UA"/>
        </w:rPr>
        <w:t xml:space="preserve"> акціонерів</w:t>
      </w:r>
      <w:r w:rsidRPr="00B8267D">
        <w:rPr>
          <w:sz w:val="22"/>
          <w:szCs w:val="22"/>
          <w:lang w:val="uk-UA"/>
        </w:rPr>
        <w:t xml:space="preserve"> у порядку, передбаченому </w:t>
      </w:r>
      <w:r>
        <w:rPr>
          <w:sz w:val="22"/>
          <w:szCs w:val="22"/>
          <w:lang w:val="uk-UA"/>
        </w:rPr>
        <w:t>Законом України «Про акціонерні товариства»</w:t>
      </w:r>
      <w:r w:rsidRPr="00B8267D">
        <w:rPr>
          <w:sz w:val="22"/>
          <w:szCs w:val="22"/>
          <w:lang w:val="uk-UA"/>
        </w:rPr>
        <w:t xml:space="preserve">, з дотриманням </w:t>
      </w:r>
      <w:r w:rsidRPr="00B8267D">
        <w:rPr>
          <w:sz w:val="22"/>
          <w:szCs w:val="22"/>
          <w:lang w:val="uk-UA"/>
        </w:rPr>
        <w:lastRenderedPageBreak/>
        <w:t xml:space="preserve">вимог, встановлених Цивільним кодексом України та іншими актами законодавства. Інші підстави та порядок припинення </w:t>
      </w:r>
      <w:r>
        <w:rPr>
          <w:sz w:val="22"/>
          <w:szCs w:val="22"/>
          <w:lang w:val="uk-UA"/>
        </w:rPr>
        <w:t>Товариства</w:t>
      </w:r>
      <w:r w:rsidRPr="00B8267D">
        <w:rPr>
          <w:sz w:val="22"/>
          <w:szCs w:val="22"/>
          <w:lang w:val="uk-UA"/>
        </w:rPr>
        <w:t xml:space="preserve"> визначаються законодавством.</w:t>
      </w:r>
    </w:p>
    <w:p w14:paraId="3054BC83" w14:textId="77777777" w:rsidR="00E501C9" w:rsidRDefault="00E501C9" w:rsidP="00E501C9">
      <w:pPr>
        <w:numPr>
          <w:ilvl w:val="1"/>
          <w:numId w:val="5"/>
        </w:numPr>
        <w:jc w:val="both"/>
        <w:rPr>
          <w:sz w:val="22"/>
          <w:szCs w:val="22"/>
          <w:lang w:val="uk-UA"/>
        </w:rPr>
      </w:pPr>
      <w:r>
        <w:rPr>
          <w:sz w:val="22"/>
          <w:szCs w:val="22"/>
          <w:lang w:val="uk-UA"/>
        </w:rPr>
        <w:t xml:space="preserve"> П</w:t>
      </w:r>
      <w:r w:rsidRPr="00396BE3">
        <w:rPr>
          <w:sz w:val="22"/>
          <w:szCs w:val="22"/>
          <w:lang w:val="uk-UA"/>
        </w:rPr>
        <w:t xml:space="preserve">орядок конвертації акцій </w:t>
      </w:r>
      <w:r>
        <w:rPr>
          <w:sz w:val="22"/>
          <w:szCs w:val="22"/>
          <w:lang w:val="uk-UA"/>
        </w:rPr>
        <w:t>Товариства,</w:t>
      </w:r>
      <w:r w:rsidRPr="00396BE3">
        <w:rPr>
          <w:sz w:val="22"/>
          <w:szCs w:val="22"/>
          <w:lang w:val="uk-UA"/>
        </w:rPr>
        <w:t xml:space="preserve"> в акції новоствореного (новостворених) акціонерного товариства встановлюється Державною комісією з цінних паперів та фондового ринку. </w:t>
      </w:r>
      <w:r w:rsidRPr="008B6047">
        <w:rPr>
          <w:sz w:val="22"/>
          <w:szCs w:val="22"/>
          <w:lang w:val="uk-UA"/>
        </w:rPr>
        <w:t xml:space="preserve">При конвертації акцій під час злиття, приєднання, поділу або виділу </w:t>
      </w:r>
      <w:r>
        <w:rPr>
          <w:sz w:val="22"/>
          <w:szCs w:val="22"/>
          <w:lang w:val="uk-UA"/>
        </w:rPr>
        <w:t>з Т</w:t>
      </w:r>
      <w:r w:rsidRPr="008B6047">
        <w:rPr>
          <w:sz w:val="22"/>
          <w:szCs w:val="22"/>
          <w:lang w:val="uk-UA"/>
        </w:rPr>
        <w:t>овариства</w:t>
      </w:r>
      <w:r>
        <w:rPr>
          <w:sz w:val="22"/>
          <w:szCs w:val="22"/>
          <w:lang w:val="uk-UA"/>
        </w:rPr>
        <w:t xml:space="preserve"> іншого акціонерного товариства</w:t>
      </w:r>
      <w:r w:rsidRPr="008B6047">
        <w:rPr>
          <w:sz w:val="22"/>
          <w:szCs w:val="22"/>
          <w:lang w:val="uk-UA"/>
        </w:rPr>
        <w:t xml:space="preserve"> акціонери </w:t>
      </w:r>
      <w:r>
        <w:rPr>
          <w:sz w:val="22"/>
          <w:szCs w:val="22"/>
          <w:lang w:val="uk-UA"/>
        </w:rPr>
        <w:t>Т</w:t>
      </w:r>
      <w:r w:rsidRPr="008B6047">
        <w:rPr>
          <w:sz w:val="22"/>
          <w:szCs w:val="22"/>
          <w:lang w:val="uk-UA"/>
        </w:rPr>
        <w:t>овариств</w:t>
      </w:r>
      <w:r>
        <w:rPr>
          <w:sz w:val="22"/>
          <w:szCs w:val="22"/>
          <w:lang w:val="uk-UA"/>
        </w:rPr>
        <w:t xml:space="preserve">а </w:t>
      </w:r>
      <w:r w:rsidRPr="008B6047">
        <w:rPr>
          <w:sz w:val="22"/>
          <w:szCs w:val="22"/>
          <w:lang w:val="uk-UA"/>
        </w:rPr>
        <w:t xml:space="preserve">можуть отримувати грошові виплати, що не повинні перевищувати розміру </w:t>
      </w:r>
      <w:r>
        <w:rPr>
          <w:sz w:val="22"/>
          <w:szCs w:val="22"/>
          <w:lang w:val="uk-UA"/>
        </w:rPr>
        <w:t>сумарної номінальної вартості акцій, що їм належать</w:t>
      </w:r>
      <w:r w:rsidRPr="008B6047">
        <w:rPr>
          <w:sz w:val="22"/>
          <w:szCs w:val="22"/>
          <w:lang w:val="uk-UA"/>
        </w:rPr>
        <w:t>. Порядок здійснення таких виплат встановлюється договором про злиття (приєднання) або планом поділу (виділу).</w:t>
      </w:r>
    </w:p>
    <w:p w14:paraId="3DD0BBE4" w14:textId="77777777" w:rsidR="00E501C9" w:rsidRPr="00F14EEB" w:rsidRDefault="00E501C9" w:rsidP="00E501C9">
      <w:pPr>
        <w:jc w:val="both"/>
        <w:rPr>
          <w:sz w:val="22"/>
          <w:szCs w:val="22"/>
          <w:lang w:val="uk-UA"/>
        </w:rPr>
      </w:pPr>
    </w:p>
    <w:p w14:paraId="0BC4EC8D" w14:textId="77777777" w:rsidR="00E501C9" w:rsidRPr="00F14EEB" w:rsidRDefault="00E501C9" w:rsidP="00E501C9">
      <w:pPr>
        <w:numPr>
          <w:ilvl w:val="0"/>
          <w:numId w:val="5"/>
        </w:numPr>
        <w:tabs>
          <w:tab w:val="left" w:pos="900"/>
        </w:tabs>
        <w:ind w:right="3"/>
        <w:jc w:val="center"/>
        <w:rPr>
          <w:b/>
          <w:sz w:val="22"/>
          <w:szCs w:val="22"/>
          <w:lang w:val="uk-UA"/>
        </w:rPr>
      </w:pPr>
      <w:r w:rsidRPr="00F14EEB">
        <w:rPr>
          <w:b/>
          <w:sz w:val="22"/>
          <w:szCs w:val="22"/>
          <w:lang w:val="uk-UA"/>
        </w:rPr>
        <w:t xml:space="preserve">ВНЕСЕННЯ </w:t>
      </w:r>
      <w:r w:rsidRPr="00F14EEB">
        <w:rPr>
          <w:b/>
          <w:bCs/>
          <w:sz w:val="22"/>
          <w:szCs w:val="22"/>
          <w:lang w:val="uk-UA"/>
        </w:rPr>
        <w:t>ЗМІН</w:t>
      </w:r>
      <w:r w:rsidRPr="00F14EEB">
        <w:rPr>
          <w:b/>
          <w:sz w:val="22"/>
          <w:szCs w:val="22"/>
          <w:lang w:val="uk-UA"/>
        </w:rPr>
        <w:t xml:space="preserve"> ДО СТАТУТУ ТОВАРИСТВА</w:t>
      </w:r>
    </w:p>
    <w:p w14:paraId="1CB3A515" w14:textId="77777777" w:rsidR="00E501C9" w:rsidRPr="00F14EEB" w:rsidRDefault="00E501C9" w:rsidP="00E501C9">
      <w:pPr>
        <w:jc w:val="both"/>
        <w:rPr>
          <w:sz w:val="22"/>
          <w:szCs w:val="22"/>
          <w:lang w:val="uk-UA"/>
        </w:rPr>
      </w:pPr>
    </w:p>
    <w:p w14:paraId="32D0D186" w14:textId="503F20A9" w:rsidR="00E501C9" w:rsidRPr="00F14EEB" w:rsidRDefault="00E501C9" w:rsidP="00E501C9">
      <w:pPr>
        <w:numPr>
          <w:ilvl w:val="1"/>
          <w:numId w:val="5"/>
        </w:numPr>
        <w:jc w:val="both"/>
        <w:rPr>
          <w:sz w:val="22"/>
          <w:szCs w:val="22"/>
          <w:lang w:val="uk-UA"/>
        </w:rPr>
      </w:pPr>
      <w:r w:rsidRPr="00F14EEB">
        <w:rPr>
          <w:sz w:val="22"/>
          <w:szCs w:val="22"/>
          <w:lang w:val="uk-UA"/>
        </w:rPr>
        <w:t xml:space="preserve">Товариство зобов’язане у </w:t>
      </w:r>
      <w:r>
        <w:rPr>
          <w:sz w:val="22"/>
          <w:szCs w:val="22"/>
          <w:lang w:val="uk-UA"/>
        </w:rPr>
        <w:t xml:space="preserve">порядку, передбаченому чинним законодавством, </w:t>
      </w:r>
      <w:r w:rsidRPr="00F14EEB">
        <w:rPr>
          <w:sz w:val="22"/>
          <w:szCs w:val="22"/>
          <w:lang w:val="uk-UA"/>
        </w:rPr>
        <w:t>повідомити орган, що провів реєстрацію, про зміни, які сталися в цьому Статуті, для внесення необхідних змін до</w:t>
      </w:r>
      <w:r w:rsidR="00046E82">
        <w:rPr>
          <w:sz w:val="22"/>
          <w:szCs w:val="22"/>
          <w:lang w:val="uk-UA"/>
        </w:rPr>
        <w:t xml:space="preserve"> єдиного</w:t>
      </w:r>
      <w:r w:rsidRPr="00F14EEB">
        <w:rPr>
          <w:sz w:val="22"/>
          <w:szCs w:val="22"/>
          <w:lang w:val="uk-UA"/>
        </w:rPr>
        <w:t xml:space="preserve"> державного реєстру.</w:t>
      </w:r>
    </w:p>
    <w:p w14:paraId="1002D2AE" w14:textId="05094E40" w:rsidR="00E501C9" w:rsidRPr="00F14EEB" w:rsidRDefault="00E501C9" w:rsidP="00E501C9">
      <w:pPr>
        <w:numPr>
          <w:ilvl w:val="1"/>
          <w:numId w:val="5"/>
        </w:numPr>
        <w:jc w:val="both"/>
        <w:rPr>
          <w:sz w:val="22"/>
          <w:szCs w:val="22"/>
          <w:lang w:val="uk-UA"/>
        </w:rPr>
      </w:pPr>
      <w:r w:rsidRPr="00F14EEB">
        <w:rPr>
          <w:sz w:val="22"/>
          <w:szCs w:val="22"/>
          <w:lang w:val="uk-UA"/>
        </w:rPr>
        <w:t xml:space="preserve">Зміни до Статуту Товариства набирають чинності для акціонерів Товариства – з моменту ухвалення відповідного рішення </w:t>
      </w:r>
      <w:r>
        <w:rPr>
          <w:sz w:val="22"/>
          <w:szCs w:val="22"/>
          <w:lang w:val="uk-UA"/>
        </w:rPr>
        <w:t>З</w:t>
      </w:r>
      <w:r w:rsidRPr="00F14EEB">
        <w:rPr>
          <w:sz w:val="22"/>
          <w:szCs w:val="22"/>
          <w:lang w:val="uk-UA"/>
        </w:rPr>
        <w:t>агальними зборами</w:t>
      </w:r>
      <w:r w:rsidR="008F6FB4">
        <w:rPr>
          <w:sz w:val="22"/>
          <w:szCs w:val="22"/>
          <w:lang w:val="uk-UA"/>
        </w:rPr>
        <w:t xml:space="preserve"> акціонерів</w:t>
      </w:r>
      <w:r w:rsidRPr="00F14EEB">
        <w:rPr>
          <w:sz w:val="22"/>
          <w:szCs w:val="22"/>
          <w:lang w:val="uk-UA"/>
        </w:rPr>
        <w:t xml:space="preserve"> Товариства, а для третіх осіб – з дня їх державної реєстрації, а у випадках, встановлених законом, – з моменту повідомлення органу, що здійснює державну реєстрацію, про такі зміни.</w:t>
      </w:r>
    </w:p>
    <w:p w14:paraId="57591E3F" w14:textId="77777777" w:rsidR="00E501C9" w:rsidRPr="00F14EEB" w:rsidRDefault="00E501C9" w:rsidP="00E501C9">
      <w:pPr>
        <w:rPr>
          <w:lang w:val="uk-UA"/>
        </w:rPr>
      </w:pPr>
    </w:p>
    <w:p w14:paraId="10EA4A34" w14:textId="77777777" w:rsidR="00E501C9" w:rsidRPr="00F14EEB" w:rsidRDefault="00E501C9" w:rsidP="00E501C9">
      <w:pPr>
        <w:numPr>
          <w:ilvl w:val="0"/>
          <w:numId w:val="5"/>
        </w:numPr>
        <w:tabs>
          <w:tab w:val="left" w:pos="900"/>
        </w:tabs>
        <w:ind w:right="3"/>
        <w:jc w:val="center"/>
        <w:rPr>
          <w:b/>
          <w:sz w:val="22"/>
          <w:szCs w:val="22"/>
          <w:lang w:val="uk-UA"/>
        </w:rPr>
      </w:pPr>
      <w:r>
        <w:rPr>
          <w:b/>
          <w:sz w:val="22"/>
          <w:szCs w:val="22"/>
          <w:lang w:val="uk-UA"/>
        </w:rPr>
        <w:t>ІНШІ ПИТАННЯ</w:t>
      </w:r>
    </w:p>
    <w:p w14:paraId="072D7546" w14:textId="77777777" w:rsidR="00E501C9" w:rsidRPr="00F14EEB" w:rsidRDefault="00E501C9" w:rsidP="00E501C9">
      <w:pPr>
        <w:rPr>
          <w:lang w:val="uk-UA"/>
        </w:rPr>
      </w:pPr>
    </w:p>
    <w:p w14:paraId="75F8C3BC" w14:textId="77777777" w:rsidR="00E501C9" w:rsidRDefault="00E501C9" w:rsidP="00E501C9">
      <w:pPr>
        <w:numPr>
          <w:ilvl w:val="1"/>
          <w:numId w:val="5"/>
        </w:numPr>
        <w:jc w:val="both"/>
        <w:rPr>
          <w:sz w:val="22"/>
          <w:szCs w:val="22"/>
          <w:lang w:val="uk-UA"/>
        </w:rPr>
      </w:pPr>
      <w:r>
        <w:rPr>
          <w:sz w:val="22"/>
          <w:szCs w:val="22"/>
          <w:lang w:val="uk-UA"/>
        </w:rPr>
        <w:t xml:space="preserve">Встановлені цим Статутом строки та терміни визначаються та обчислюються в порядку, передбаченому Главою 18 Цивільного кодексу України. </w:t>
      </w:r>
    </w:p>
    <w:p w14:paraId="637A042C" w14:textId="77777777" w:rsidR="00E501C9" w:rsidRDefault="00E501C9" w:rsidP="00E501C9">
      <w:pPr>
        <w:numPr>
          <w:ilvl w:val="1"/>
          <w:numId w:val="5"/>
        </w:numPr>
        <w:jc w:val="both"/>
        <w:rPr>
          <w:sz w:val="22"/>
          <w:szCs w:val="22"/>
          <w:lang w:val="uk-UA"/>
        </w:rPr>
      </w:pPr>
      <w:r>
        <w:rPr>
          <w:sz w:val="22"/>
          <w:szCs w:val="22"/>
          <w:lang w:val="uk-UA"/>
        </w:rPr>
        <w:t xml:space="preserve">Якщо інше не передбачено цим Статутом та законодавством України, усі масові письмові повідомлення акціонерів здійснюються Товариством </w:t>
      </w:r>
      <w:r w:rsidRPr="00F14EEB">
        <w:rPr>
          <w:sz w:val="22"/>
          <w:szCs w:val="22"/>
          <w:lang w:val="uk-UA"/>
        </w:rPr>
        <w:t>шляхом направлення прост</w:t>
      </w:r>
      <w:r>
        <w:rPr>
          <w:sz w:val="22"/>
          <w:szCs w:val="22"/>
          <w:lang w:val="uk-UA"/>
        </w:rPr>
        <w:t>их</w:t>
      </w:r>
      <w:r w:rsidRPr="00F14EEB">
        <w:rPr>
          <w:sz w:val="22"/>
          <w:szCs w:val="22"/>
          <w:lang w:val="uk-UA"/>
        </w:rPr>
        <w:t xml:space="preserve"> лист</w:t>
      </w:r>
      <w:r>
        <w:rPr>
          <w:sz w:val="22"/>
          <w:szCs w:val="22"/>
          <w:lang w:val="uk-UA"/>
        </w:rPr>
        <w:t>ів</w:t>
      </w:r>
      <w:r w:rsidRPr="00F14EEB">
        <w:rPr>
          <w:sz w:val="22"/>
          <w:szCs w:val="22"/>
          <w:lang w:val="uk-UA"/>
        </w:rPr>
        <w:t xml:space="preserve"> на адрес</w:t>
      </w:r>
      <w:r>
        <w:rPr>
          <w:sz w:val="22"/>
          <w:szCs w:val="22"/>
          <w:lang w:val="uk-UA"/>
        </w:rPr>
        <w:t>и</w:t>
      </w:r>
      <w:r w:rsidRPr="00F14EEB">
        <w:rPr>
          <w:sz w:val="22"/>
          <w:szCs w:val="22"/>
          <w:lang w:val="uk-UA"/>
        </w:rPr>
        <w:t xml:space="preserve"> акціонер</w:t>
      </w:r>
      <w:r>
        <w:rPr>
          <w:sz w:val="22"/>
          <w:szCs w:val="22"/>
          <w:lang w:val="uk-UA"/>
        </w:rPr>
        <w:t>ів</w:t>
      </w:r>
      <w:r w:rsidRPr="00F14EEB">
        <w:rPr>
          <w:sz w:val="22"/>
          <w:szCs w:val="22"/>
          <w:lang w:val="uk-UA"/>
        </w:rPr>
        <w:t>, зазначен</w:t>
      </w:r>
      <w:r>
        <w:rPr>
          <w:sz w:val="22"/>
          <w:szCs w:val="22"/>
          <w:lang w:val="uk-UA"/>
        </w:rPr>
        <w:t>их</w:t>
      </w:r>
      <w:r w:rsidRPr="00F14EEB">
        <w:rPr>
          <w:sz w:val="22"/>
          <w:szCs w:val="22"/>
          <w:lang w:val="uk-UA"/>
        </w:rPr>
        <w:t xml:space="preserve"> у переліку (зведеному обліковому реєстрі) акціонерів, складеному в порядку, встановленому законодавством про депозитарну систему України</w:t>
      </w:r>
      <w:r>
        <w:rPr>
          <w:sz w:val="22"/>
          <w:szCs w:val="22"/>
          <w:lang w:val="uk-UA"/>
        </w:rPr>
        <w:t xml:space="preserve">. Для цілей цього пункту простий лист визначається як </w:t>
      </w:r>
      <w:r w:rsidRPr="00F26786">
        <w:rPr>
          <w:sz w:val="22"/>
          <w:szCs w:val="22"/>
          <w:lang w:val="uk-UA"/>
        </w:rPr>
        <w:t>поштове відправлення з вкладенням письмового повідомлення або документ</w:t>
      </w:r>
      <w:r>
        <w:rPr>
          <w:sz w:val="22"/>
          <w:szCs w:val="22"/>
          <w:lang w:val="uk-UA"/>
        </w:rPr>
        <w:t>у</w:t>
      </w:r>
      <w:r w:rsidRPr="00F26786">
        <w:rPr>
          <w:sz w:val="22"/>
          <w:szCs w:val="22"/>
          <w:lang w:val="uk-UA"/>
        </w:rPr>
        <w:t>, яке опускається відправником у поштову скриньку, або подається для пересилання до об’єкт</w:t>
      </w:r>
      <w:r>
        <w:rPr>
          <w:sz w:val="22"/>
          <w:szCs w:val="22"/>
          <w:lang w:val="uk-UA"/>
        </w:rPr>
        <w:t>у</w:t>
      </w:r>
      <w:r w:rsidRPr="00F26786">
        <w:rPr>
          <w:sz w:val="22"/>
          <w:szCs w:val="22"/>
          <w:lang w:val="uk-UA"/>
        </w:rPr>
        <w:t xml:space="preserve"> поштового зв’язку та доставляється за вказаною відправником </w:t>
      </w:r>
      <w:proofErr w:type="spellStart"/>
      <w:r w:rsidRPr="00F26786">
        <w:rPr>
          <w:sz w:val="22"/>
          <w:szCs w:val="22"/>
          <w:lang w:val="uk-UA"/>
        </w:rPr>
        <w:t>адресою</w:t>
      </w:r>
      <w:proofErr w:type="spellEnd"/>
      <w:r w:rsidRPr="00F26786">
        <w:rPr>
          <w:sz w:val="22"/>
          <w:szCs w:val="22"/>
          <w:lang w:val="uk-UA"/>
        </w:rPr>
        <w:t>.</w:t>
      </w:r>
      <w:r>
        <w:rPr>
          <w:sz w:val="22"/>
          <w:szCs w:val="22"/>
          <w:lang w:val="uk-UA"/>
        </w:rPr>
        <w:t xml:space="preserve"> Для забезпечення фіксації факту відправки письмового повідомлення можуть використовуватися відповідні технічні засоби (відео-фіксація та інше). </w:t>
      </w:r>
    </w:p>
    <w:p w14:paraId="5AFEF602" w14:textId="77777777" w:rsidR="00E501C9" w:rsidRDefault="00E501C9" w:rsidP="00E501C9">
      <w:pPr>
        <w:numPr>
          <w:ilvl w:val="1"/>
          <w:numId w:val="5"/>
        </w:numPr>
        <w:jc w:val="both"/>
        <w:rPr>
          <w:sz w:val="22"/>
          <w:szCs w:val="22"/>
          <w:lang w:val="uk-UA"/>
        </w:rPr>
      </w:pPr>
      <w:r w:rsidRPr="00F33B24">
        <w:rPr>
          <w:sz w:val="22"/>
          <w:szCs w:val="22"/>
          <w:lang w:val="uk-UA"/>
        </w:rPr>
        <w:t>Посадові особи Товариства, які порушили покладені на них обов’язки, несуть відповідальність у розмірі збитків, завданих Товариству, якщо інші підстави та розмір відповідальності не встановлені чинним законодавством України</w:t>
      </w:r>
      <w:r>
        <w:rPr>
          <w:sz w:val="22"/>
          <w:szCs w:val="22"/>
          <w:lang w:val="uk-UA"/>
        </w:rPr>
        <w:t xml:space="preserve">. </w:t>
      </w:r>
      <w:r w:rsidRPr="00463691">
        <w:rPr>
          <w:sz w:val="22"/>
          <w:szCs w:val="22"/>
          <w:lang w:val="uk-UA"/>
        </w:rPr>
        <w:t>Притягнення посадових осіб Товариства до цивільної, матеріальної, дисциплінарної відповідальності, дострокове припинення їх повноважень проводиться у відповідності з чинним законодавством України, цим Статутом та внутрішніми нормативними актами Товариства, а також договорами, укладеними з посадовими особами Товариства.</w:t>
      </w:r>
    </w:p>
    <w:p w14:paraId="02308565" w14:textId="77777777" w:rsidR="00E501C9" w:rsidRDefault="00E501C9" w:rsidP="00E501C9">
      <w:pPr>
        <w:rPr>
          <w:lang w:val="uk-UA"/>
        </w:rPr>
      </w:pPr>
    </w:p>
    <w:p w14:paraId="1A7A1EED" w14:textId="77777777" w:rsidR="00E501C9" w:rsidRDefault="00E501C9" w:rsidP="00E501C9">
      <w:pPr>
        <w:rPr>
          <w:lang w:val="uk-UA"/>
        </w:rPr>
      </w:pPr>
    </w:p>
    <w:p w14:paraId="1D28EAA1" w14:textId="77777777" w:rsidR="00E501C9" w:rsidRDefault="00E501C9" w:rsidP="00E501C9">
      <w:pPr>
        <w:rPr>
          <w:lang w:val="uk-UA"/>
        </w:rPr>
      </w:pPr>
    </w:p>
    <w:p w14:paraId="45BDE7F2" w14:textId="77777777" w:rsidR="00E501C9" w:rsidRPr="00F14EEB" w:rsidRDefault="00E501C9" w:rsidP="00E501C9">
      <w:pPr>
        <w:rPr>
          <w:lang w:val="uk-UA"/>
        </w:rPr>
      </w:pPr>
    </w:p>
    <w:p w14:paraId="2178175E" w14:textId="23C8ACEE" w:rsidR="00E501C9" w:rsidRPr="00F14EEB" w:rsidRDefault="00E501C9" w:rsidP="00E501C9">
      <w:pPr>
        <w:rPr>
          <w:b/>
          <w:lang w:val="uk-UA"/>
        </w:rPr>
      </w:pPr>
      <w:r w:rsidRPr="00F14EEB">
        <w:rPr>
          <w:b/>
          <w:lang w:val="uk-UA"/>
        </w:rPr>
        <w:t>Директор</w:t>
      </w:r>
      <w:r>
        <w:rPr>
          <w:b/>
          <w:lang w:val="uk-UA"/>
        </w:rPr>
        <w:t xml:space="preserve"> </w:t>
      </w:r>
      <w:r>
        <w:rPr>
          <w:b/>
          <w:lang w:val="uk-UA"/>
        </w:rPr>
        <w:tab/>
      </w:r>
      <w:r>
        <w:rPr>
          <w:b/>
          <w:lang w:val="uk-UA"/>
        </w:rPr>
        <w:tab/>
      </w:r>
      <w:r w:rsidRPr="00F14EEB">
        <w:rPr>
          <w:b/>
          <w:lang w:val="uk-UA"/>
        </w:rPr>
        <w:tab/>
      </w:r>
      <w:r w:rsidRPr="00F14EEB">
        <w:rPr>
          <w:b/>
          <w:lang w:val="uk-UA"/>
        </w:rPr>
        <w:tab/>
      </w:r>
      <w:r w:rsidRPr="00F14EEB">
        <w:rPr>
          <w:b/>
          <w:lang w:val="uk-UA"/>
        </w:rPr>
        <w:tab/>
      </w:r>
      <w:r w:rsidRPr="00F14EEB">
        <w:rPr>
          <w:b/>
          <w:lang w:val="uk-UA"/>
        </w:rPr>
        <w:tab/>
      </w:r>
      <w:r w:rsidRPr="00F14EEB">
        <w:rPr>
          <w:b/>
          <w:lang w:val="uk-UA"/>
        </w:rPr>
        <w:tab/>
      </w:r>
      <w:r w:rsidR="005145D4">
        <w:rPr>
          <w:b/>
          <w:lang w:val="uk-UA"/>
        </w:rPr>
        <w:t xml:space="preserve">                       С.І. </w:t>
      </w:r>
      <w:proofErr w:type="spellStart"/>
      <w:r w:rsidR="005145D4">
        <w:rPr>
          <w:b/>
          <w:lang w:val="uk-UA"/>
        </w:rPr>
        <w:t>Самолюк</w:t>
      </w:r>
      <w:proofErr w:type="spellEnd"/>
      <w:r w:rsidR="005145D4">
        <w:rPr>
          <w:b/>
          <w:lang w:val="uk-UA"/>
        </w:rPr>
        <w:t xml:space="preserve"> </w:t>
      </w:r>
    </w:p>
    <w:p w14:paraId="2E4514D2" w14:textId="77777777" w:rsidR="003C4C57" w:rsidRDefault="003C4C57"/>
    <w:sectPr w:rsidR="003C4C57" w:rsidSect="00534F3B">
      <w:footerReference w:type="even" r:id="rId7"/>
      <w:footerReference w:type="default" r:id="rId8"/>
      <w:pgSz w:w="11906" w:h="16838"/>
      <w:pgMar w:top="709" w:right="850" w:bottom="1276"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7912F" w14:textId="77777777" w:rsidR="00012390" w:rsidRDefault="00012390">
      <w:r>
        <w:separator/>
      </w:r>
    </w:p>
  </w:endnote>
  <w:endnote w:type="continuationSeparator" w:id="0">
    <w:p w14:paraId="67B921E5" w14:textId="77777777" w:rsidR="00012390" w:rsidRDefault="00012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B9218" w14:textId="77777777" w:rsidR="00D5783D" w:rsidRDefault="00291365" w:rsidP="00C156C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A9046EA" w14:textId="77777777" w:rsidR="00D5783D" w:rsidRDefault="00D578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CC270" w14:textId="77777777" w:rsidR="00D5783D" w:rsidRDefault="00291365" w:rsidP="00C156C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0BC1137" w14:textId="77777777" w:rsidR="00D5783D" w:rsidRDefault="00D578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F512B" w14:textId="77777777" w:rsidR="00012390" w:rsidRDefault="00012390">
      <w:r>
        <w:separator/>
      </w:r>
    </w:p>
  </w:footnote>
  <w:footnote w:type="continuationSeparator" w:id="0">
    <w:p w14:paraId="70FEA307" w14:textId="77777777" w:rsidR="00012390" w:rsidRDefault="000123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20155"/>
    <w:multiLevelType w:val="hybridMultilevel"/>
    <w:tmpl w:val="AC22103E"/>
    <w:lvl w:ilvl="0" w:tplc="A0404B98">
      <w:start w:val="1"/>
      <w:numFmt w:val="bullet"/>
      <w:lvlText w:val=""/>
      <w:lvlJc w:val="left"/>
      <w:pPr>
        <w:tabs>
          <w:tab w:val="num" w:pos="1494"/>
        </w:tabs>
        <w:ind w:left="1474" w:hanging="34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A04E1D"/>
    <w:multiLevelType w:val="hybridMultilevel"/>
    <w:tmpl w:val="C79C392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216960E8"/>
    <w:multiLevelType w:val="hybridMultilevel"/>
    <w:tmpl w:val="E4C6328E"/>
    <w:lvl w:ilvl="0" w:tplc="A0404B98">
      <w:start w:val="1"/>
      <w:numFmt w:val="bullet"/>
      <w:lvlText w:val=""/>
      <w:lvlJc w:val="left"/>
      <w:pPr>
        <w:tabs>
          <w:tab w:val="num" w:pos="1494"/>
        </w:tabs>
        <w:ind w:left="1474" w:hanging="340"/>
      </w:pPr>
      <w:rPr>
        <w:rFonts w:ascii="Symbol" w:hAnsi="Symbol" w:hint="default"/>
      </w:rPr>
    </w:lvl>
    <w:lvl w:ilvl="1" w:tplc="04090003" w:tentative="1">
      <w:start w:val="1"/>
      <w:numFmt w:val="bullet"/>
      <w:lvlText w:val="o"/>
      <w:lvlJc w:val="left"/>
      <w:pPr>
        <w:tabs>
          <w:tab w:val="num" w:pos="2716"/>
        </w:tabs>
        <w:ind w:left="2716" w:hanging="360"/>
      </w:pPr>
      <w:rPr>
        <w:rFonts w:ascii="Courier New" w:hAnsi="Courier New" w:hint="default"/>
      </w:rPr>
    </w:lvl>
    <w:lvl w:ilvl="2" w:tplc="04090005" w:tentative="1">
      <w:start w:val="1"/>
      <w:numFmt w:val="bullet"/>
      <w:lvlText w:val=""/>
      <w:lvlJc w:val="left"/>
      <w:pPr>
        <w:tabs>
          <w:tab w:val="num" w:pos="3436"/>
        </w:tabs>
        <w:ind w:left="3436" w:hanging="360"/>
      </w:pPr>
      <w:rPr>
        <w:rFonts w:ascii="Wingdings" w:hAnsi="Wingdings" w:hint="default"/>
      </w:rPr>
    </w:lvl>
    <w:lvl w:ilvl="3" w:tplc="04090001" w:tentative="1">
      <w:start w:val="1"/>
      <w:numFmt w:val="bullet"/>
      <w:lvlText w:val=""/>
      <w:lvlJc w:val="left"/>
      <w:pPr>
        <w:tabs>
          <w:tab w:val="num" w:pos="4156"/>
        </w:tabs>
        <w:ind w:left="4156" w:hanging="360"/>
      </w:pPr>
      <w:rPr>
        <w:rFonts w:ascii="Symbol" w:hAnsi="Symbol" w:hint="default"/>
      </w:rPr>
    </w:lvl>
    <w:lvl w:ilvl="4" w:tplc="04090003" w:tentative="1">
      <w:start w:val="1"/>
      <w:numFmt w:val="bullet"/>
      <w:lvlText w:val="o"/>
      <w:lvlJc w:val="left"/>
      <w:pPr>
        <w:tabs>
          <w:tab w:val="num" w:pos="4876"/>
        </w:tabs>
        <w:ind w:left="4876" w:hanging="360"/>
      </w:pPr>
      <w:rPr>
        <w:rFonts w:ascii="Courier New" w:hAnsi="Courier New" w:hint="default"/>
      </w:rPr>
    </w:lvl>
    <w:lvl w:ilvl="5" w:tplc="04090005" w:tentative="1">
      <w:start w:val="1"/>
      <w:numFmt w:val="bullet"/>
      <w:lvlText w:val=""/>
      <w:lvlJc w:val="left"/>
      <w:pPr>
        <w:tabs>
          <w:tab w:val="num" w:pos="5596"/>
        </w:tabs>
        <w:ind w:left="5596" w:hanging="360"/>
      </w:pPr>
      <w:rPr>
        <w:rFonts w:ascii="Wingdings" w:hAnsi="Wingdings" w:hint="default"/>
      </w:rPr>
    </w:lvl>
    <w:lvl w:ilvl="6" w:tplc="04090001" w:tentative="1">
      <w:start w:val="1"/>
      <w:numFmt w:val="bullet"/>
      <w:lvlText w:val=""/>
      <w:lvlJc w:val="left"/>
      <w:pPr>
        <w:tabs>
          <w:tab w:val="num" w:pos="6316"/>
        </w:tabs>
        <w:ind w:left="6316" w:hanging="360"/>
      </w:pPr>
      <w:rPr>
        <w:rFonts w:ascii="Symbol" w:hAnsi="Symbol" w:hint="default"/>
      </w:rPr>
    </w:lvl>
    <w:lvl w:ilvl="7" w:tplc="04090003" w:tentative="1">
      <w:start w:val="1"/>
      <w:numFmt w:val="bullet"/>
      <w:lvlText w:val="o"/>
      <w:lvlJc w:val="left"/>
      <w:pPr>
        <w:tabs>
          <w:tab w:val="num" w:pos="7036"/>
        </w:tabs>
        <w:ind w:left="7036" w:hanging="360"/>
      </w:pPr>
      <w:rPr>
        <w:rFonts w:ascii="Courier New" w:hAnsi="Courier New" w:hint="default"/>
      </w:rPr>
    </w:lvl>
    <w:lvl w:ilvl="8" w:tplc="04090005" w:tentative="1">
      <w:start w:val="1"/>
      <w:numFmt w:val="bullet"/>
      <w:lvlText w:val=""/>
      <w:lvlJc w:val="left"/>
      <w:pPr>
        <w:tabs>
          <w:tab w:val="num" w:pos="7756"/>
        </w:tabs>
        <w:ind w:left="7756" w:hanging="360"/>
      </w:pPr>
      <w:rPr>
        <w:rFonts w:ascii="Wingdings" w:hAnsi="Wingdings" w:hint="default"/>
      </w:rPr>
    </w:lvl>
  </w:abstractNum>
  <w:abstractNum w:abstractNumId="3" w15:restartNumberingAfterBreak="0">
    <w:nsid w:val="428A6506"/>
    <w:multiLevelType w:val="hybridMultilevel"/>
    <w:tmpl w:val="50D452AA"/>
    <w:lvl w:ilvl="0" w:tplc="04090011">
      <w:start w:val="1"/>
      <w:numFmt w:val="decimal"/>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4" w15:restartNumberingAfterBreak="0">
    <w:nsid w:val="4A4B674D"/>
    <w:multiLevelType w:val="multilevel"/>
    <w:tmpl w:val="A55E8D8A"/>
    <w:lvl w:ilvl="0">
      <w:start w:val="1"/>
      <w:numFmt w:val="decimal"/>
      <w:lvlText w:val="%1."/>
      <w:lvlJc w:val="left"/>
      <w:pPr>
        <w:tabs>
          <w:tab w:val="num" w:pos="495"/>
        </w:tabs>
        <w:ind w:left="495" w:hanging="495"/>
      </w:pPr>
      <w:rPr>
        <w:rFonts w:hint="default"/>
        <w:b/>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 w15:restartNumberingAfterBreak="0">
    <w:nsid w:val="61DF059C"/>
    <w:multiLevelType w:val="multilevel"/>
    <w:tmpl w:val="DDB609F4"/>
    <w:lvl w:ilvl="0">
      <w:start w:val="9"/>
      <w:numFmt w:val="decimal"/>
      <w:lvlText w:val="%1."/>
      <w:lvlJc w:val="left"/>
      <w:pPr>
        <w:ind w:left="360" w:hanging="360"/>
      </w:pPr>
      <w:rPr>
        <w:rFonts w:hint="default"/>
      </w:rPr>
    </w:lvl>
    <w:lvl w:ilvl="1">
      <w:start w:val="5"/>
      <w:numFmt w:val="decimal"/>
      <w:lvlText w:val="%1.%2."/>
      <w:lvlJc w:val="left"/>
      <w:pPr>
        <w:ind w:left="1062" w:hanging="360"/>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num w:numId="1" w16cid:durableId="429198607">
    <w:abstractNumId w:val="4"/>
    <w:lvlOverride w:ilvl="0">
      <w:lvl w:ilvl="0">
        <w:start w:val="1"/>
        <w:numFmt w:val="decimal"/>
        <w:lvlText w:val="%1."/>
        <w:lvlJc w:val="left"/>
        <w:pPr>
          <w:tabs>
            <w:tab w:val="num" w:pos="495"/>
          </w:tabs>
          <w:ind w:left="495" w:hanging="495"/>
        </w:pPr>
        <w:rPr>
          <w:rFonts w:hint="default"/>
          <w:b/>
        </w:rPr>
      </w:lvl>
    </w:lvlOverride>
    <w:lvlOverride w:ilvl="1">
      <w:lvl w:ilvl="1">
        <w:start w:val="1"/>
        <w:numFmt w:val="decimal"/>
        <w:isLgl/>
        <w:lvlText w:val="%1.%2. "/>
        <w:lvlJc w:val="left"/>
        <w:pPr>
          <w:tabs>
            <w:tab w:val="num" w:pos="1287"/>
          </w:tabs>
          <w:ind w:left="0" w:firstLine="567"/>
        </w:pPr>
        <w:rPr>
          <w:rFonts w:ascii="Times New Roman" w:hAnsi="Times New Roman" w:hint="default"/>
          <w:b w:val="0"/>
          <w:i w:val="0"/>
        </w:rPr>
      </w:lvl>
    </w:lvlOverride>
    <w:lvlOverride w:ilvl="2">
      <w:lvl w:ilvl="2">
        <w:start w:val="1"/>
        <w:numFmt w:val="decimal"/>
        <w:lvlText w:val="%1.%2.%3."/>
        <w:lvlJc w:val="left"/>
        <w:pPr>
          <w:tabs>
            <w:tab w:val="num" w:pos="720"/>
          </w:tabs>
          <w:ind w:left="720" w:hanging="720"/>
        </w:pPr>
        <w:rPr>
          <w:rFonts w:hint="default"/>
          <w:b/>
        </w:rPr>
      </w:lvl>
    </w:lvlOverride>
    <w:lvlOverride w:ilvl="3">
      <w:lvl w:ilvl="3">
        <w:start w:val="1"/>
        <w:numFmt w:val="decimal"/>
        <w:lvlText w:val="%1.%2.%3.%4."/>
        <w:lvlJc w:val="left"/>
        <w:pPr>
          <w:tabs>
            <w:tab w:val="num" w:pos="1080"/>
          </w:tabs>
          <w:ind w:left="1080" w:hanging="1080"/>
        </w:pPr>
        <w:rPr>
          <w:rFonts w:hint="default"/>
          <w:b/>
        </w:rPr>
      </w:lvl>
    </w:lvlOverride>
    <w:lvlOverride w:ilvl="4">
      <w:lvl w:ilvl="4">
        <w:start w:val="1"/>
        <w:numFmt w:val="decimal"/>
        <w:lvlText w:val="%1.%2.%3.%4.%5."/>
        <w:lvlJc w:val="left"/>
        <w:pPr>
          <w:tabs>
            <w:tab w:val="num" w:pos="1080"/>
          </w:tabs>
          <w:ind w:left="1080" w:hanging="1080"/>
        </w:pPr>
        <w:rPr>
          <w:rFonts w:hint="default"/>
          <w:b/>
        </w:rPr>
      </w:lvl>
    </w:lvlOverride>
    <w:lvlOverride w:ilvl="5">
      <w:lvl w:ilvl="5">
        <w:start w:val="1"/>
        <w:numFmt w:val="decimal"/>
        <w:lvlText w:val="%1.%2.%3.%4.%5.%6."/>
        <w:lvlJc w:val="left"/>
        <w:pPr>
          <w:tabs>
            <w:tab w:val="num" w:pos="1440"/>
          </w:tabs>
          <w:ind w:left="1440" w:hanging="1440"/>
        </w:pPr>
        <w:rPr>
          <w:rFonts w:hint="default"/>
          <w:b/>
        </w:rPr>
      </w:lvl>
    </w:lvlOverride>
    <w:lvlOverride w:ilvl="6">
      <w:lvl w:ilvl="6">
        <w:start w:val="1"/>
        <w:numFmt w:val="decimal"/>
        <w:lvlText w:val="%1.%2.%3.%4.%5.%6.%7."/>
        <w:lvlJc w:val="left"/>
        <w:pPr>
          <w:tabs>
            <w:tab w:val="num" w:pos="1440"/>
          </w:tabs>
          <w:ind w:left="1440" w:hanging="1440"/>
        </w:pPr>
        <w:rPr>
          <w:rFonts w:hint="default"/>
          <w:b/>
        </w:rPr>
      </w:lvl>
    </w:lvlOverride>
    <w:lvlOverride w:ilvl="7">
      <w:lvl w:ilvl="7">
        <w:start w:val="1"/>
        <w:numFmt w:val="decimal"/>
        <w:lvlText w:val="%1.%2.%3.%4.%5.%6.%7.%8."/>
        <w:lvlJc w:val="left"/>
        <w:pPr>
          <w:tabs>
            <w:tab w:val="num" w:pos="1800"/>
          </w:tabs>
          <w:ind w:left="1800" w:hanging="1800"/>
        </w:pPr>
        <w:rPr>
          <w:rFonts w:hint="default"/>
          <w:b/>
        </w:rPr>
      </w:lvl>
    </w:lvlOverride>
    <w:lvlOverride w:ilvl="8">
      <w:lvl w:ilvl="8">
        <w:start w:val="1"/>
        <w:numFmt w:val="decimal"/>
        <w:lvlText w:val="%1.%2.%3.%4.%5.%6.%7.%8.%9."/>
        <w:lvlJc w:val="left"/>
        <w:pPr>
          <w:tabs>
            <w:tab w:val="num" w:pos="1800"/>
          </w:tabs>
          <w:ind w:left="1800" w:hanging="1800"/>
        </w:pPr>
        <w:rPr>
          <w:rFonts w:hint="default"/>
          <w:b/>
        </w:rPr>
      </w:lvl>
    </w:lvlOverride>
  </w:num>
  <w:num w:numId="2" w16cid:durableId="1487742741">
    <w:abstractNumId w:val="4"/>
    <w:lvlOverride w:ilvl="0">
      <w:lvl w:ilvl="0">
        <w:start w:val="1"/>
        <w:numFmt w:val="decimal"/>
        <w:lvlText w:val="%1."/>
        <w:lvlJc w:val="left"/>
        <w:pPr>
          <w:tabs>
            <w:tab w:val="num" w:pos="495"/>
          </w:tabs>
          <w:ind w:left="495" w:hanging="495"/>
        </w:pPr>
        <w:rPr>
          <w:rFonts w:hint="default"/>
          <w:b/>
        </w:rPr>
      </w:lvl>
    </w:lvlOverride>
    <w:lvlOverride w:ilvl="1">
      <w:lvl w:ilvl="1">
        <w:start w:val="1"/>
        <w:numFmt w:val="decimal"/>
        <w:isLgl/>
        <w:lvlText w:val="%1.%2. "/>
        <w:lvlJc w:val="left"/>
        <w:pPr>
          <w:tabs>
            <w:tab w:val="num" w:pos="1287"/>
          </w:tabs>
          <w:ind w:left="0" w:firstLine="567"/>
        </w:pPr>
        <w:rPr>
          <w:rFonts w:ascii="Times New Roman" w:hAnsi="Times New Roman" w:hint="default"/>
          <w:b w:val="0"/>
          <w:i w:val="0"/>
        </w:rPr>
      </w:lvl>
    </w:lvlOverride>
    <w:lvlOverride w:ilvl="2">
      <w:lvl w:ilvl="2">
        <w:start w:val="1"/>
        <w:numFmt w:val="decimal"/>
        <w:lvlText w:val="%1.%2.%3."/>
        <w:lvlJc w:val="left"/>
        <w:pPr>
          <w:tabs>
            <w:tab w:val="num" w:pos="720"/>
          </w:tabs>
          <w:ind w:left="720" w:hanging="720"/>
        </w:pPr>
        <w:rPr>
          <w:rFonts w:hint="default"/>
          <w:b/>
        </w:rPr>
      </w:lvl>
    </w:lvlOverride>
    <w:lvlOverride w:ilvl="3">
      <w:lvl w:ilvl="3">
        <w:start w:val="1"/>
        <w:numFmt w:val="decimal"/>
        <w:lvlText w:val="%1.%2.%3.%4."/>
        <w:lvlJc w:val="left"/>
        <w:pPr>
          <w:tabs>
            <w:tab w:val="num" w:pos="1080"/>
          </w:tabs>
          <w:ind w:left="1080" w:hanging="1080"/>
        </w:pPr>
        <w:rPr>
          <w:rFonts w:hint="default"/>
          <w:b/>
        </w:rPr>
      </w:lvl>
    </w:lvlOverride>
    <w:lvlOverride w:ilvl="4">
      <w:lvl w:ilvl="4">
        <w:start w:val="1"/>
        <w:numFmt w:val="decimal"/>
        <w:lvlText w:val="%1.%2.%3.%4.%5."/>
        <w:lvlJc w:val="left"/>
        <w:pPr>
          <w:tabs>
            <w:tab w:val="num" w:pos="1080"/>
          </w:tabs>
          <w:ind w:left="1080" w:hanging="1080"/>
        </w:pPr>
        <w:rPr>
          <w:rFonts w:hint="default"/>
          <w:b/>
        </w:rPr>
      </w:lvl>
    </w:lvlOverride>
    <w:lvlOverride w:ilvl="5">
      <w:lvl w:ilvl="5">
        <w:start w:val="1"/>
        <w:numFmt w:val="decimal"/>
        <w:lvlText w:val="%1.%2.%3.%4.%5.%6."/>
        <w:lvlJc w:val="left"/>
        <w:pPr>
          <w:tabs>
            <w:tab w:val="num" w:pos="1440"/>
          </w:tabs>
          <w:ind w:left="1440" w:hanging="1440"/>
        </w:pPr>
        <w:rPr>
          <w:rFonts w:hint="default"/>
          <w:b/>
        </w:rPr>
      </w:lvl>
    </w:lvlOverride>
    <w:lvlOverride w:ilvl="6">
      <w:lvl w:ilvl="6">
        <w:start w:val="1"/>
        <w:numFmt w:val="decimal"/>
        <w:lvlText w:val="%1.%2.%3.%4.%5.%6.%7."/>
        <w:lvlJc w:val="left"/>
        <w:pPr>
          <w:tabs>
            <w:tab w:val="num" w:pos="1440"/>
          </w:tabs>
          <w:ind w:left="1440" w:hanging="1440"/>
        </w:pPr>
        <w:rPr>
          <w:rFonts w:hint="default"/>
          <w:b/>
        </w:rPr>
      </w:lvl>
    </w:lvlOverride>
    <w:lvlOverride w:ilvl="7">
      <w:lvl w:ilvl="7">
        <w:start w:val="1"/>
        <w:numFmt w:val="decimal"/>
        <w:lvlText w:val="%1.%2.%3.%4.%5.%6.%7.%8."/>
        <w:lvlJc w:val="left"/>
        <w:pPr>
          <w:tabs>
            <w:tab w:val="num" w:pos="1800"/>
          </w:tabs>
          <w:ind w:left="1800" w:hanging="1800"/>
        </w:pPr>
        <w:rPr>
          <w:rFonts w:hint="default"/>
          <w:b/>
        </w:rPr>
      </w:lvl>
    </w:lvlOverride>
    <w:lvlOverride w:ilvl="8">
      <w:lvl w:ilvl="8">
        <w:start w:val="1"/>
        <w:numFmt w:val="decimal"/>
        <w:lvlText w:val="%1.%2.%3.%4.%5.%6.%7.%8.%9."/>
        <w:lvlJc w:val="left"/>
        <w:pPr>
          <w:tabs>
            <w:tab w:val="num" w:pos="1800"/>
          </w:tabs>
          <w:ind w:left="1800" w:hanging="1800"/>
        </w:pPr>
        <w:rPr>
          <w:rFonts w:hint="default"/>
          <w:b/>
        </w:rPr>
      </w:lvl>
    </w:lvlOverride>
  </w:num>
  <w:num w:numId="3" w16cid:durableId="595788356">
    <w:abstractNumId w:val="2"/>
  </w:num>
  <w:num w:numId="4" w16cid:durableId="1628465166">
    <w:abstractNumId w:val="0"/>
  </w:num>
  <w:num w:numId="5" w16cid:durableId="687370015">
    <w:abstractNumId w:val="4"/>
    <w:lvlOverride w:ilvl="0">
      <w:lvl w:ilvl="0">
        <w:start w:val="1"/>
        <w:numFmt w:val="decimal"/>
        <w:lvlText w:val="%1."/>
        <w:lvlJc w:val="left"/>
        <w:pPr>
          <w:tabs>
            <w:tab w:val="num" w:pos="495"/>
          </w:tabs>
          <w:ind w:left="495" w:hanging="495"/>
        </w:pPr>
        <w:rPr>
          <w:rFonts w:hint="default"/>
          <w:b/>
        </w:rPr>
      </w:lvl>
    </w:lvlOverride>
    <w:lvlOverride w:ilvl="1">
      <w:lvl w:ilvl="1">
        <w:start w:val="1"/>
        <w:numFmt w:val="decimal"/>
        <w:isLgl/>
        <w:lvlText w:val="%1.%2. "/>
        <w:lvlJc w:val="left"/>
        <w:pPr>
          <w:tabs>
            <w:tab w:val="num" w:pos="1287"/>
          </w:tabs>
          <w:ind w:left="0" w:firstLine="567"/>
        </w:pPr>
        <w:rPr>
          <w:rFonts w:ascii="Times New Roman" w:hAnsi="Times New Roman" w:hint="default"/>
          <w:b w:val="0"/>
          <w:i w:val="0"/>
        </w:rPr>
      </w:lvl>
    </w:lvlOverride>
    <w:lvlOverride w:ilvl="2">
      <w:lvl w:ilvl="2">
        <w:start w:val="1"/>
        <w:numFmt w:val="decimal"/>
        <w:lvlText w:val="%1.%2.%3."/>
        <w:lvlJc w:val="left"/>
        <w:pPr>
          <w:tabs>
            <w:tab w:val="num" w:pos="720"/>
          </w:tabs>
          <w:ind w:left="720" w:hanging="720"/>
        </w:pPr>
        <w:rPr>
          <w:rFonts w:hint="default"/>
          <w:b w:val="0"/>
        </w:rPr>
      </w:lvl>
    </w:lvlOverride>
    <w:lvlOverride w:ilvl="3">
      <w:lvl w:ilvl="3">
        <w:start w:val="1"/>
        <w:numFmt w:val="decimal"/>
        <w:lvlText w:val="%1.%2.%3.%4."/>
        <w:lvlJc w:val="left"/>
        <w:pPr>
          <w:tabs>
            <w:tab w:val="num" w:pos="1080"/>
          </w:tabs>
          <w:ind w:left="1080" w:hanging="1080"/>
        </w:pPr>
        <w:rPr>
          <w:rFonts w:hint="default"/>
          <w:b/>
        </w:rPr>
      </w:lvl>
    </w:lvlOverride>
    <w:lvlOverride w:ilvl="4">
      <w:lvl w:ilvl="4">
        <w:start w:val="1"/>
        <w:numFmt w:val="decimal"/>
        <w:lvlText w:val="%1.%2.%3.%4.%5."/>
        <w:lvlJc w:val="left"/>
        <w:pPr>
          <w:tabs>
            <w:tab w:val="num" w:pos="1080"/>
          </w:tabs>
          <w:ind w:left="1080" w:hanging="1080"/>
        </w:pPr>
        <w:rPr>
          <w:rFonts w:hint="default"/>
          <w:b/>
        </w:rPr>
      </w:lvl>
    </w:lvlOverride>
    <w:lvlOverride w:ilvl="5">
      <w:lvl w:ilvl="5">
        <w:start w:val="1"/>
        <w:numFmt w:val="decimal"/>
        <w:lvlText w:val="%1.%2.%3.%4.%5.%6."/>
        <w:lvlJc w:val="left"/>
        <w:pPr>
          <w:tabs>
            <w:tab w:val="num" w:pos="1440"/>
          </w:tabs>
          <w:ind w:left="1440" w:hanging="1440"/>
        </w:pPr>
        <w:rPr>
          <w:rFonts w:hint="default"/>
          <w:b/>
        </w:rPr>
      </w:lvl>
    </w:lvlOverride>
    <w:lvlOverride w:ilvl="6">
      <w:lvl w:ilvl="6">
        <w:start w:val="1"/>
        <w:numFmt w:val="decimal"/>
        <w:lvlText w:val="%1.%2.%3.%4.%5.%6.%7."/>
        <w:lvlJc w:val="left"/>
        <w:pPr>
          <w:tabs>
            <w:tab w:val="num" w:pos="1440"/>
          </w:tabs>
          <w:ind w:left="1440" w:hanging="1440"/>
        </w:pPr>
        <w:rPr>
          <w:rFonts w:hint="default"/>
          <w:b/>
        </w:rPr>
      </w:lvl>
    </w:lvlOverride>
    <w:lvlOverride w:ilvl="7">
      <w:lvl w:ilvl="7">
        <w:start w:val="1"/>
        <w:numFmt w:val="decimal"/>
        <w:lvlText w:val="%1.%2.%3.%4.%5.%6.%7.%8."/>
        <w:lvlJc w:val="left"/>
        <w:pPr>
          <w:tabs>
            <w:tab w:val="num" w:pos="1800"/>
          </w:tabs>
          <w:ind w:left="1800" w:hanging="1800"/>
        </w:pPr>
        <w:rPr>
          <w:rFonts w:hint="default"/>
          <w:b/>
        </w:rPr>
      </w:lvl>
    </w:lvlOverride>
    <w:lvlOverride w:ilvl="8">
      <w:lvl w:ilvl="8">
        <w:start w:val="1"/>
        <w:numFmt w:val="decimal"/>
        <w:lvlText w:val="%1.%2.%3.%4.%5.%6.%7.%8.%9."/>
        <w:lvlJc w:val="left"/>
        <w:pPr>
          <w:tabs>
            <w:tab w:val="num" w:pos="1800"/>
          </w:tabs>
          <w:ind w:left="1800" w:hanging="1800"/>
        </w:pPr>
        <w:rPr>
          <w:rFonts w:hint="default"/>
          <w:b/>
        </w:rPr>
      </w:lvl>
    </w:lvlOverride>
  </w:num>
  <w:num w:numId="6" w16cid:durableId="2084132980">
    <w:abstractNumId w:val="3"/>
  </w:num>
  <w:num w:numId="7" w16cid:durableId="517425915">
    <w:abstractNumId w:val="5"/>
  </w:num>
  <w:num w:numId="8" w16cid:durableId="13488284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4C57"/>
    <w:rsid w:val="0000090B"/>
    <w:rsid w:val="00012390"/>
    <w:rsid w:val="00046E82"/>
    <w:rsid w:val="000E70FF"/>
    <w:rsid w:val="00150FE8"/>
    <w:rsid w:val="00164915"/>
    <w:rsid w:val="00194181"/>
    <w:rsid w:val="001B44CD"/>
    <w:rsid w:val="00225D74"/>
    <w:rsid w:val="00257C6E"/>
    <w:rsid w:val="00291365"/>
    <w:rsid w:val="002C69FD"/>
    <w:rsid w:val="002E4AE3"/>
    <w:rsid w:val="002F7D19"/>
    <w:rsid w:val="003801CD"/>
    <w:rsid w:val="003C4C57"/>
    <w:rsid w:val="00411703"/>
    <w:rsid w:val="00452689"/>
    <w:rsid w:val="004A71EA"/>
    <w:rsid w:val="004C3D68"/>
    <w:rsid w:val="004C5711"/>
    <w:rsid w:val="004E45DD"/>
    <w:rsid w:val="005145D4"/>
    <w:rsid w:val="00516838"/>
    <w:rsid w:val="00532A9F"/>
    <w:rsid w:val="00534F3B"/>
    <w:rsid w:val="0053760A"/>
    <w:rsid w:val="0055490B"/>
    <w:rsid w:val="005A33A8"/>
    <w:rsid w:val="005D5433"/>
    <w:rsid w:val="0062371F"/>
    <w:rsid w:val="0066683E"/>
    <w:rsid w:val="00712FF9"/>
    <w:rsid w:val="0076260E"/>
    <w:rsid w:val="00763E60"/>
    <w:rsid w:val="008F6FB4"/>
    <w:rsid w:val="00951682"/>
    <w:rsid w:val="00991758"/>
    <w:rsid w:val="0099653E"/>
    <w:rsid w:val="009B2246"/>
    <w:rsid w:val="009C08BB"/>
    <w:rsid w:val="009C7BC1"/>
    <w:rsid w:val="00A66039"/>
    <w:rsid w:val="00BF13DD"/>
    <w:rsid w:val="00C01284"/>
    <w:rsid w:val="00C563D0"/>
    <w:rsid w:val="00CE3BA2"/>
    <w:rsid w:val="00D00B08"/>
    <w:rsid w:val="00D5783D"/>
    <w:rsid w:val="00D6116D"/>
    <w:rsid w:val="00DC3472"/>
    <w:rsid w:val="00E10822"/>
    <w:rsid w:val="00E42287"/>
    <w:rsid w:val="00E501C9"/>
    <w:rsid w:val="00EB6DAE"/>
    <w:rsid w:val="00F14F32"/>
    <w:rsid w:val="00F63ED1"/>
    <w:rsid w:val="00F9659D"/>
    <w:rsid w:val="00FC73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648B1"/>
  <w15:chartTrackingRefBased/>
  <w15:docId w15:val="{3B6A9727-0807-476C-9E63-F41C337DA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01C9"/>
    <w:pPr>
      <w:spacing w:after="0" w:line="240" w:lineRule="auto"/>
    </w:pPr>
    <w:rPr>
      <w:rFonts w:ascii="Times New Roman" w:eastAsia="Times New Roman" w:hAnsi="Times New Roman" w:cs="Times New Roman"/>
      <w:sz w:val="24"/>
      <w:szCs w:val="24"/>
    </w:rPr>
  </w:style>
  <w:style w:type="paragraph" w:styleId="Heading3">
    <w:name w:val="heading 3"/>
    <w:basedOn w:val="Normal"/>
    <w:link w:val="Heading3Char"/>
    <w:qFormat/>
    <w:rsid w:val="00E501C9"/>
    <w:pPr>
      <w:spacing w:before="100" w:beforeAutospacing="1" w:after="100" w:afterAutospacing="1"/>
      <w:outlineLvl w:val="2"/>
    </w:pPr>
    <w:rPr>
      <w:b/>
      <w:bCs/>
      <w:sz w:val="27"/>
      <w:szCs w:val="27"/>
    </w:rPr>
  </w:style>
  <w:style w:type="paragraph" w:styleId="Heading4">
    <w:name w:val="heading 4"/>
    <w:basedOn w:val="Normal"/>
    <w:next w:val="Normal"/>
    <w:link w:val="Heading4Char"/>
    <w:qFormat/>
    <w:rsid w:val="00E501C9"/>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501C9"/>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rsid w:val="00E501C9"/>
    <w:rPr>
      <w:rFonts w:ascii="Times New Roman" w:eastAsia="Times New Roman" w:hAnsi="Times New Roman" w:cs="Times New Roman"/>
      <w:b/>
      <w:bCs/>
      <w:sz w:val="28"/>
      <w:szCs w:val="28"/>
    </w:rPr>
  </w:style>
  <w:style w:type="paragraph" w:styleId="BodyText2">
    <w:name w:val="Body Text 2"/>
    <w:basedOn w:val="Normal"/>
    <w:link w:val="BodyText2Char"/>
    <w:rsid w:val="00E501C9"/>
    <w:pPr>
      <w:spacing w:after="120" w:line="480" w:lineRule="auto"/>
    </w:pPr>
  </w:style>
  <w:style w:type="character" w:customStyle="1" w:styleId="BodyText2Char">
    <w:name w:val="Body Text 2 Char"/>
    <w:basedOn w:val="DefaultParagraphFont"/>
    <w:link w:val="BodyText2"/>
    <w:rsid w:val="00E501C9"/>
    <w:rPr>
      <w:rFonts w:ascii="Times New Roman" w:eastAsia="Times New Roman" w:hAnsi="Times New Roman" w:cs="Times New Roman"/>
      <w:sz w:val="24"/>
      <w:szCs w:val="24"/>
    </w:rPr>
  </w:style>
  <w:style w:type="paragraph" w:styleId="HTMLPreformatted">
    <w:name w:val="HTML Preformatted"/>
    <w:basedOn w:val="Normal"/>
    <w:link w:val="HTMLPreformattedChar"/>
    <w:rsid w:val="00E50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lang w:val="uk-UA"/>
    </w:rPr>
  </w:style>
  <w:style w:type="character" w:customStyle="1" w:styleId="HTMLPreformattedChar">
    <w:name w:val="HTML Preformatted Char"/>
    <w:basedOn w:val="DefaultParagraphFont"/>
    <w:link w:val="HTMLPreformatted"/>
    <w:rsid w:val="00E501C9"/>
    <w:rPr>
      <w:rFonts w:ascii="Courier New" w:eastAsia="Courier New" w:hAnsi="Courier New" w:cs="Courier New"/>
      <w:sz w:val="20"/>
      <w:szCs w:val="20"/>
      <w:lang w:val="uk-UA"/>
    </w:rPr>
  </w:style>
  <w:style w:type="paragraph" w:styleId="CommentText">
    <w:name w:val="annotation text"/>
    <w:basedOn w:val="Normal"/>
    <w:link w:val="CommentTextChar"/>
    <w:unhideWhenUsed/>
    <w:rsid w:val="00E501C9"/>
    <w:rPr>
      <w:sz w:val="20"/>
      <w:szCs w:val="20"/>
    </w:rPr>
  </w:style>
  <w:style w:type="character" w:customStyle="1" w:styleId="CommentTextChar">
    <w:name w:val="Comment Text Char"/>
    <w:basedOn w:val="DefaultParagraphFont"/>
    <w:link w:val="CommentText"/>
    <w:rsid w:val="00E501C9"/>
    <w:rPr>
      <w:rFonts w:ascii="Times New Roman" w:eastAsia="Times New Roman" w:hAnsi="Times New Roman" w:cs="Times New Roman"/>
      <w:sz w:val="20"/>
      <w:szCs w:val="20"/>
    </w:rPr>
  </w:style>
  <w:style w:type="character" w:styleId="CommentReference">
    <w:name w:val="annotation reference"/>
    <w:unhideWhenUsed/>
    <w:rsid w:val="00E501C9"/>
    <w:rPr>
      <w:sz w:val="16"/>
      <w:szCs w:val="16"/>
    </w:rPr>
  </w:style>
  <w:style w:type="paragraph" w:styleId="Footer">
    <w:name w:val="footer"/>
    <w:basedOn w:val="Normal"/>
    <w:link w:val="FooterChar"/>
    <w:rsid w:val="00E501C9"/>
    <w:pPr>
      <w:tabs>
        <w:tab w:val="center" w:pos="4677"/>
        <w:tab w:val="right" w:pos="9355"/>
      </w:tabs>
    </w:pPr>
  </w:style>
  <w:style w:type="character" w:customStyle="1" w:styleId="FooterChar">
    <w:name w:val="Footer Char"/>
    <w:basedOn w:val="DefaultParagraphFont"/>
    <w:link w:val="Footer"/>
    <w:rsid w:val="00E501C9"/>
    <w:rPr>
      <w:rFonts w:ascii="Times New Roman" w:eastAsia="Times New Roman" w:hAnsi="Times New Roman" w:cs="Times New Roman"/>
      <w:sz w:val="24"/>
      <w:szCs w:val="24"/>
    </w:rPr>
  </w:style>
  <w:style w:type="character" w:styleId="PageNumber">
    <w:name w:val="page number"/>
    <w:basedOn w:val="DefaultParagraphFont"/>
    <w:rsid w:val="00E501C9"/>
  </w:style>
  <w:style w:type="paragraph" w:styleId="BalloonText">
    <w:name w:val="Balloon Text"/>
    <w:basedOn w:val="Normal"/>
    <w:link w:val="BalloonTextChar"/>
    <w:uiPriority w:val="99"/>
    <w:semiHidden/>
    <w:unhideWhenUsed/>
    <w:rsid w:val="00E501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01C9"/>
    <w:rPr>
      <w:rFonts w:ascii="Segoe UI" w:eastAsia="Times New Roman" w:hAnsi="Segoe UI" w:cs="Segoe UI"/>
      <w:sz w:val="18"/>
      <w:szCs w:val="18"/>
    </w:rPr>
  </w:style>
  <w:style w:type="paragraph" w:styleId="ListParagraph">
    <w:name w:val="List Paragraph"/>
    <w:basedOn w:val="Normal"/>
    <w:uiPriority w:val="34"/>
    <w:qFormat/>
    <w:rsid w:val="00A66039"/>
    <w:pPr>
      <w:ind w:left="720"/>
      <w:contextualSpacing/>
    </w:pPr>
  </w:style>
  <w:style w:type="paragraph" w:styleId="Revision">
    <w:name w:val="Revision"/>
    <w:hidden/>
    <w:uiPriority w:val="99"/>
    <w:semiHidden/>
    <w:rsid w:val="004E45DD"/>
    <w:pPr>
      <w:spacing w:after="0"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E45DD"/>
    <w:rPr>
      <w:color w:val="0563C1" w:themeColor="hyperlink"/>
      <w:u w:val="single"/>
    </w:rPr>
  </w:style>
  <w:style w:type="character" w:styleId="UnresolvedMention">
    <w:name w:val="Unresolved Mention"/>
    <w:basedOn w:val="DefaultParagraphFont"/>
    <w:uiPriority w:val="99"/>
    <w:semiHidden/>
    <w:unhideWhenUsed/>
    <w:rsid w:val="004E45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6666079">
      <w:bodyDiv w:val="1"/>
      <w:marLeft w:val="0"/>
      <w:marRight w:val="0"/>
      <w:marTop w:val="0"/>
      <w:marBottom w:val="0"/>
      <w:divBdr>
        <w:top w:val="none" w:sz="0" w:space="0" w:color="auto"/>
        <w:left w:val="none" w:sz="0" w:space="0" w:color="auto"/>
        <w:bottom w:val="none" w:sz="0" w:space="0" w:color="auto"/>
        <w:right w:val="none" w:sz="0" w:space="0" w:color="auto"/>
      </w:divBdr>
    </w:div>
    <w:div w:id="1915578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275</TotalTime>
  <Pages>13</Pages>
  <Words>28712</Words>
  <Characters>16367</Characters>
  <Application>Microsoft Office Word</Application>
  <DocSecurity>0</DocSecurity>
  <Lines>136</Lines>
  <Paragraphs>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44990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Mayka, Alexey (Kiev - UA)</dc:creator>
  <cp:keywords/>
  <dc:description/>
  <cp:lastModifiedBy>Alexey Mayka</cp:lastModifiedBy>
  <cp:revision>44</cp:revision>
  <dcterms:created xsi:type="dcterms:W3CDTF">2019-03-28T17:11:00Z</dcterms:created>
  <dcterms:modified xsi:type="dcterms:W3CDTF">2026-04-22T11:35:00Z</dcterms:modified>
</cp:coreProperties>
</file>